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内蒙古安装工程优质奖（内蒙古安装之星）名单</w:t>
      </w:r>
    </w:p>
    <w:p>
      <w:pPr>
        <w:numPr>
          <w:ilvl w:val="0"/>
          <w:numId w:val="0"/>
        </w:numPr>
        <w:tabs>
          <w:tab w:val="left" w:pos="4625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5"/>
        <w:tblW w:w="4996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866"/>
        <w:gridCol w:w="1224"/>
        <w:gridCol w:w="4953"/>
        <w:gridCol w:w="22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内蒙古医科大学第二附属医院迁建工程项目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韩凤飞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内蒙古自治区本级政府投资非经营性项目代建中心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岳海军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浙江省现代建筑设计研究院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呼和浩特白塔机场过渡期提升改造项目消防工程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内蒙古森海建设有限公司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钟一鸣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呼和浩特白塔机场过渡期提升改造工程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凯建建筑安装工程有限公司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内蒙古自治区民航机场集团有限责任公司呼和浩特分公司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民航机场规划设计研究总院有限公司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巨海城八区东区综合楼（2#办公楼）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茫来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凯建建筑安装工程有限公司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任德飞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呼和浩特建设监理咨询有限责任公司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苏新乐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金海工业园220千伏变电站工程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中国电建集团河北工程有限公司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内蒙古中泽建设管理有限公司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内蒙古电力（集团）有限责任公司呼市供电局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包乐歌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内蒙古电力勘测设计院有限责任公司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秀水（如意总部）220千伏变电站工程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中国电建集团河北工程有限公司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马兴建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内蒙古电力（集团）有限责任公司呼和浩特供电局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任保龙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郭东锋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包头土右坝西220kV输变电工程-变电部分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白润栓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内蒙古电力（集团）有限责任公司包头供电局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内蒙古电力勘测设计院有限责任公司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通辽经济技术开发区基础设施建设项目清沟大街施工工程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赤峰鹏安市政工程有限公司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宁城县天义城区供水管网改造项目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王秉揆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赤峰市中心城区水源水厂改扩建工程 第四水厂建设项目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内蒙古华鸿项目管理有限公司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赤峰市中心城区再生水环城输水管网工程一期第二标段国道306南段（钢铁西街—环城高速）再生水管道工程施工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赤峰路达市政工程有限责任公司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范绍军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赤峰红山高新技术产业园生产供水工程二级加压泵房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赤峰万利市政工程有限公司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赤峰市中心城区远联钢铁工业余热利用项目PC 总承包工程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内蒙古禹剑建设工程有限责任公司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赤峰市松山区南城区污水管网建设工程（松山大街、银河路段）及松山大街、银河路改造工程 （松洲路-迎金路）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赤峰诚联市政工程有限责任公司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内蒙古华鸿项目管理有限公司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镶黄旗新宝拉格镇水源井及输水管道建设工程项目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张呼高铁乌兰察布站等五座车站房及相关工程ZHZF-1标消防工程（兴和北站、乌兰察布站、卓资东站及旗下营南站）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内蒙古森海建设有限公司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乌兰察布红海（玉岭II站）220千伏输变电工程—变电工程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内蒙古送变电有限责任公司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内蒙古电力（集团）有限责任公司乌兰察布电业局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内蒙古电力勘测设计院有限责任公司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丰州110千伏变电站工程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巴彦淖尔市康立电力安装有限责任公司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内蒙古电力（集团）有限责任公司巴彦淖尔电业局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巴彦淖尔市科兴电力勘测设计有限责任公司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内蒙古康远工程建设监理有限责任公司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呼和浩特市轨道交通2号线一期工程 机电02标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中国铁建电气化局集团有限公司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呼和浩特市轨道交通2号线一期工程机电01标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中铁十六局集团有限公司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内蒙古森海建设有限公司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阿其拉图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D3C92"/>
    <w:rsid w:val="531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2022-01-17T03:04:00Z</dcterms:created>
  <dc:creator>15661006575</dc:creator>
  <cp:lastModifiedBy>15661006575</cp:lastModifiedBy>
  <dcterms:modified xsi:type="dcterms:W3CDTF">2022-01-17T03:05:05Z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7345F4BCF72C49B29BD6F81DB897E224</vt:lpwstr>
  </property>
</Properties>
</file>