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jc w:val="both"/>
        <w:rPr>
          <w:rFonts w:hint="eastAsia" w:ascii="仿宋_GB2312" w:hAnsi="仿宋_GB2312" w:eastAsia="仿宋_GB2312" w:cs="仿宋_GB2312"/>
          <w:b w:val="0"/>
          <w:bCs w:val="0"/>
          <w:sz w:val="32"/>
          <w:szCs w:val="32"/>
          <w:lang w:val="en-US" w:eastAsia="zh-CN" w:bidi="ar"/>
        </w:rPr>
      </w:pPr>
      <w:bookmarkStart w:id="0" w:name="_GoBack"/>
      <w:r>
        <w:rPr>
          <w:rFonts w:hint="eastAsia" w:ascii="黑体" w:hAnsi="黑体" w:eastAsia="黑体" w:cs="黑体"/>
          <w:b w:val="0"/>
          <w:bCs w:val="0"/>
          <w:sz w:val="32"/>
          <w:szCs w:val="32"/>
          <w:lang w:val="en-US" w:eastAsia="zh-CN" w:bidi="ar"/>
        </w:rPr>
        <w:t>附件：</w:t>
      </w:r>
    </w:p>
    <w:p>
      <w:pPr>
        <w:shd w:val="clear" w:color="auto"/>
        <w:jc w:val="center"/>
        <w:rPr>
          <w:rFonts w:hint="eastAsia" w:ascii="方正小标宋简体" w:hAnsi="方正小标宋简体" w:eastAsia="方正小标宋简体" w:cs="方正小标宋简体"/>
          <w:b w:val="0"/>
          <w:bCs w:val="0"/>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bidi="ar"/>
        </w:rPr>
        <w:t>2021年度内蒙古自治区工程建设</w:t>
      </w:r>
    </w:p>
    <w:p>
      <w:pPr>
        <w:shd w:val="clear" w:color="auto"/>
        <w:jc w:val="center"/>
        <w:rPr>
          <w:rFonts w:hint="default" w:ascii="方正小标宋简体" w:hAnsi="方正小标宋简体" w:eastAsia="方正小标宋简体" w:cs="方正小标宋简体"/>
          <w:b w:val="0"/>
          <w:i w:val="0"/>
          <w:caps w:val="0"/>
          <w:color w:val="000000"/>
          <w:spacing w:val="0"/>
          <w:kern w:val="0"/>
          <w:sz w:val="44"/>
          <w:szCs w:val="44"/>
          <w:lang w:val="en-US" w:eastAsia="zh-CN" w:bidi="ar"/>
        </w:rPr>
      </w:pPr>
      <w:r>
        <w:rPr>
          <w:rFonts w:hint="eastAsia" w:ascii="方正小标宋简体" w:hAnsi="方正小标宋简体" w:eastAsia="方正小标宋简体" w:cs="方正小标宋简体"/>
          <w:b w:val="0"/>
          <w:bCs w:val="0"/>
          <w:sz w:val="44"/>
          <w:szCs w:val="44"/>
          <w:lang w:val="en-US" w:eastAsia="zh-CN" w:bidi="ar"/>
        </w:rPr>
        <w:t>优秀QC小组名单</w:t>
      </w:r>
    </w:p>
    <w:bookmarkEnd w:id="0"/>
    <w:p>
      <w:pPr>
        <w:shd w:val="clear" w:color="auto"/>
        <w:jc w:val="center"/>
        <w:rPr>
          <w:rFonts w:hint="eastAsia" w:ascii="仿宋" w:hAnsi="仿宋" w:eastAsia="仿宋" w:cs="仿宋"/>
          <w:b w:val="0"/>
          <w:bCs w:val="0"/>
          <w:sz w:val="32"/>
          <w:szCs w:val="32"/>
          <w:lang w:val="en-US" w:eastAsia="zh-CN" w:bidi="ar"/>
        </w:rPr>
      </w:pPr>
      <w:r>
        <w:rPr>
          <w:rFonts w:hint="eastAsia" w:ascii="仿宋" w:hAnsi="仿宋" w:eastAsia="仿宋" w:cs="仿宋"/>
          <w:b w:val="0"/>
          <w:bCs w:val="0"/>
          <w:sz w:val="32"/>
          <w:szCs w:val="32"/>
          <w:lang w:val="en-US" w:eastAsia="zh-CN" w:bidi="ar"/>
        </w:rPr>
        <w:t>（排名不分先后）</w:t>
      </w:r>
    </w:p>
    <w:p>
      <w:pPr>
        <w:shd w:val="clear" w:color="auto"/>
        <w:jc w:val="center"/>
        <w:rPr>
          <w:rFonts w:hint="eastAsia" w:ascii="仿宋_GB2312" w:hAnsi="仿宋_GB2312" w:eastAsia="仿宋_GB2312" w:cs="仿宋_GB2312"/>
          <w:b/>
          <w:bCs/>
          <w:sz w:val="32"/>
          <w:szCs w:val="32"/>
          <w:lang w:val="en-US" w:eastAsia="zh-CN" w:bidi="ar"/>
        </w:rPr>
      </w:pPr>
      <w:r>
        <w:rPr>
          <w:rFonts w:hint="eastAsia" w:ascii="仿宋" w:hAnsi="仿宋" w:eastAsia="仿宋" w:cs="仿宋"/>
          <w:b/>
          <w:bCs/>
          <w:sz w:val="32"/>
          <w:szCs w:val="32"/>
          <w:lang w:val="en-US" w:eastAsia="zh-CN" w:bidi="ar"/>
        </w:rPr>
        <w:t>（一等奖54项）</w:t>
      </w:r>
    </w:p>
    <w:tbl>
      <w:tblPr>
        <w:tblStyle w:val="2"/>
        <w:tblW w:w="4998" w:type="pct"/>
        <w:tblInd w:w="0" w:type="dxa"/>
        <w:shd w:val="clear" w:color="auto" w:fill="auto"/>
        <w:tblLayout w:type="autofit"/>
        <w:tblCellMar>
          <w:top w:w="0" w:type="dxa"/>
          <w:left w:w="108" w:type="dxa"/>
          <w:bottom w:w="0" w:type="dxa"/>
          <w:right w:w="108" w:type="dxa"/>
        </w:tblCellMar>
      </w:tblPr>
      <w:tblGrid>
        <w:gridCol w:w="715"/>
        <w:gridCol w:w="7804"/>
      </w:tblGrid>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
                <w:i w:val="0"/>
                <w:color w:val="000000"/>
                <w:kern w:val="0"/>
                <w:sz w:val="24"/>
                <w:szCs w:val="24"/>
                <w:u w:val="none"/>
                <w:lang w:val="en-US" w:eastAsia="zh-CN" w:bidi="ar"/>
              </w:rPr>
              <w:t>小组名称及课题名称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内蒙古巨华集团大华建筑安装有限公司技术攻关QC小组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提高超高层幕墙工程龙骨安装验收一次合格率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中铁六局集团呼和浩特铁路建设有限公司滇峰QC小组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提高锚索框格梁锚索抗拔合格率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中铁六局集团呼和浩特铁路建设有限公司锐科QC小组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提高湿陷性黄土路基质量合格率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内蒙古送变电有限责任公司雪域高原云端战队QC小组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提高冻胀式基础钢筋绑扎施工质量及施工工效</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内蒙古第三电力建设工程有限责任公司风能QC小组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提高圆混凝土装饰柱模板施工效率及外观质量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赤峰市国力建筑安装有限责任公司精雕细琢QC小组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提高剪力墙上电气底盒施工质量一次验收合格率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赤峰鹏安市政工程有限公司天骄QC小组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提高市政道路路面施工成型合格率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赤峰恒诚建筑工程有限公司赤峰恒诚QC小组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组装型钢木混合楼梯模板的研制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赤峰汇成建筑工程有限公司质量改进QC小组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提高室内墙体抹灰一次验收合格率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赤峰汇成建筑工程有限公司质量改进QC小组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提高卫生间降板施工一次合格率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赤峰锐邦建筑工程有限公司-卓信QC小组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提高剪力墙下线盒安装合格率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赤峰市正一建设工程有限公司钟小东项目部QC小组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提高淤泥区域桥梁支架基础预压法一次预压成功率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内蒙古方圆建设工程有限公司方圆诚铸QC小组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提高内墙饰面砖铺贴施工合格率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赤峰鑫盛隆建筑工程有限责任公司鑫盛隆第三QC小组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提高聚苯板外墙保温一次施工合格率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内蒙古中建建设有限公司百柳路QC小组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提高透水混凝土路面施工一次验收合格率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内蒙古中建建设有限公司攻坚QC小组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提高沥青路面平整施工合格率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内蒙古中建建设有限公司台子村QC小组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降低hdpe污水管道安装缺陷率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内蒙古中亿建筑有限公司卓越QC小组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提高梁柱节点箍筋安装一次合格率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内蒙古中亿建筑有限公司建匠筑精QC小组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提高梁柱节点不同等级混凝土施工一次合格率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赤峰天途建筑工程有限公司天途QC小组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超强隔音技术研创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赤峰路达市政工程有限责任公司支一路QC小组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提高路缘石安装合格率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内蒙古顺宝水利水电工程有限责任公司探索先锋QC小组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提高长距离顶管直顺度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敖汉旗教育建筑工程有限责任公司书香学府QC小组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提高外墙干挂石材施工质量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赤峰天达建筑有限公司海纳百川QC小组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提高工程装饰设计效果一次通过率</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内蒙古禹剑建设工程有限责任公司提高市政排水检查井闭水试验质量</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合格率QC小组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提高市政排水检查井闭水试验质量合格率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赤峰诚联市政工程有限责任公司诚融QC小组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草灰土海绵路体面技术研创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赤峰恒诚建筑工程有限公司恒诚绿色施工QC小组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提高施工现场扬尘污染合格率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赤峰正翔建筑工程有限公司拼搏QC质量管理小组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管道阻菌安装技术研创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赤峰天拓市政建设工程有限公司天拓市政第二QC小组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水池景观石材可调支撑器的研制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内蒙古讯怡市政工程有限公司纪检委大楼加固及环境改造工程QC小组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提高管道根部防渗漏一次验收合格率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赤峰巨泰海源建筑工程有限公司冠城园项目工匠QC小组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降低高层住宅内墙抹灰层裂缝发生率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兴泰建设集团有限公司铁人质量管理小组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降低金属屋面渗漏率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兴泰建设集团有限公司“永固”质量管理小组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提高PVC踢脚线施工质量一次合格率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兴泰建设集团有限公司玉龍质量管理小组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提高模板周转使用合格率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兴泰建设集团有限公司奋进QC小组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提高自动喷淋系统喷头安装一次追位合格率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内蒙古蒙西建设集团有限公司蒙西建设质量QC小组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提高（ALC）蒸压加气混凝土条形板墙安装施工</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内蒙古银鹰建筑安装有限责任公司银港商务楼项目QC小组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提高外墙陶瓷岩棉装饰成品板施工一次验收合格率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内蒙古神华建筑安装有限责任公司“神华建安之星”QC小组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提高透气型塑胶跑道一次性验收合格率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乌海市公路工程有限公司技术创新QC小组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有效控制混凝土预制箱梁的钢筋保护层厚度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江苏省苏中建设集团股份有限公司内蒙古第六QC小组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提高CL保温一体板砼合格率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江苏省苏中建设集团股份有限公司内蒙古第九QC小组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提高房建工程文明施工居民好评率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江苏省苏中建设集团股份有限公司内蒙古第十QC小组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提高钢筋桁架楼承板验收合格率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江苏省华建建设股份有限公司恒大名都QC小组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提高外墙GRC造型构件安装一次合格率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中冶天工集团有限公司中蒙会展中心“苏你出色”小组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提高大型苏鲁锭观感质量一次验收合格率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通州建总集团有限公司红旗QC小组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提高空心板自承式芯模施工质量合格率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中建三局集团有限公司中建三局西北公司民大附中QC小组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降低蒸压加气混凝土砌块损耗率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中国建筑第八工程局有限公司青城纵翔QC小组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提高GRF成品装配式护坡面一次验收合格率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中交一公局第六工程有限公司国创北街QC小组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提高SMW工法桩施工质量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中铁十六局集团有限公司意匠QC小组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提高环保无甲醛消声风管安装合格率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中铁十六局集团有限公司以梦为马QC小组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提高独立柱全钢大模板混凝土外观质量合格率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中交路桥华北工程有限公司降低高压旋喷桩水泥浆液损耗量QC小组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降低高压旋喷桩水泥浆液损耗量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中交路桥华北工程有限公司中交路建丹锡速度小组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提高大体积承台安装效率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广西路桥工程集团有限公司塔拉奴图噶因布日谷德QC小组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提高T型焊缝一次性焊接合格率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沈阳市政集团有限公司“盛京”质量管理小组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研制小半径曲线桥现浇箱梁模板支架工具</w:t>
            </w:r>
          </w:p>
        </w:tc>
      </w:tr>
    </w:tbl>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both"/>
        <w:rPr>
          <w:rFonts w:hint="eastAsia" w:ascii="仿宋_GB2312" w:hAnsi="仿宋_GB2312" w:eastAsia="仿宋_GB2312" w:cs="仿宋_GB2312"/>
          <w:b/>
          <w:bCs/>
          <w:sz w:val="32"/>
          <w:szCs w:val="32"/>
          <w:lang w:val="en-US" w:eastAsia="zh-CN" w:bidi="ar"/>
        </w:rPr>
      </w:pPr>
    </w:p>
    <w:p>
      <w:pPr>
        <w:shd w:val="clear" w:color="auto"/>
        <w:jc w:val="center"/>
        <w:rPr>
          <w:rFonts w:hint="eastAsia" w:ascii="仿宋_GB2312" w:hAnsi="仿宋_GB2312" w:eastAsia="仿宋_GB2312" w:cs="仿宋_GB2312"/>
          <w:b/>
          <w:bCs/>
          <w:sz w:val="32"/>
          <w:szCs w:val="32"/>
          <w:lang w:val="en-US" w:eastAsia="zh-CN" w:bidi="ar"/>
        </w:rPr>
      </w:pPr>
    </w:p>
    <w:p>
      <w:pPr>
        <w:shd w:val="clear" w:color="auto"/>
        <w:jc w:val="both"/>
        <w:rPr>
          <w:rFonts w:hint="eastAsia" w:ascii="仿宋" w:hAnsi="仿宋" w:eastAsia="仿宋" w:cs="仿宋"/>
          <w:b/>
          <w:bCs/>
          <w:sz w:val="32"/>
          <w:szCs w:val="32"/>
          <w:lang w:val="en-US" w:eastAsia="zh-CN" w:bidi="ar"/>
        </w:rPr>
      </w:pPr>
    </w:p>
    <w:p>
      <w:pPr>
        <w:shd w:val="clear" w:color="auto"/>
        <w:jc w:val="both"/>
        <w:rPr>
          <w:rFonts w:hint="eastAsia" w:ascii="仿宋" w:hAnsi="仿宋" w:eastAsia="仿宋" w:cs="仿宋"/>
          <w:b/>
          <w:bCs/>
          <w:sz w:val="32"/>
          <w:szCs w:val="32"/>
          <w:lang w:val="en-US" w:eastAsia="zh-CN" w:bidi="ar"/>
        </w:rPr>
      </w:pPr>
    </w:p>
    <w:p>
      <w:pPr>
        <w:shd w:val="clear" w:color="auto"/>
        <w:jc w:val="center"/>
        <w:rPr>
          <w:rFonts w:hint="eastAsia" w:ascii="仿宋" w:hAnsi="仿宋" w:eastAsia="仿宋" w:cs="仿宋"/>
          <w:b/>
          <w:bCs/>
          <w:sz w:val="32"/>
          <w:szCs w:val="32"/>
          <w:lang w:val="en-US" w:eastAsia="zh-CN" w:bidi="ar"/>
        </w:rPr>
      </w:pPr>
      <w:r>
        <w:rPr>
          <w:rFonts w:hint="eastAsia" w:ascii="仿宋" w:hAnsi="仿宋" w:eastAsia="仿宋" w:cs="仿宋"/>
          <w:b/>
          <w:bCs/>
          <w:sz w:val="32"/>
          <w:szCs w:val="32"/>
          <w:lang w:val="en-US" w:eastAsia="zh-CN" w:bidi="ar"/>
        </w:rPr>
        <w:t>（二等奖247项）</w:t>
      </w:r>
    </w:p>
    <w:tbl>
      <w:tblPr>
        <w:tblStyle w:val="2"/>
        <w:tblW w:w="4998" w:type="pct"/>
        <w:tblInd w:w="0" w:type="dxa"/>
        <w:shd w:val="clear" w:color="auto" w:fill="auto"/>
        <w:tblLayout w:type="autofit"/>
        <w:tblCellMar>
          <w:top w:w="0" w:type="dxa"/>
          <w:left w:w="108" w:type="dxa"/>
          <w:bottom w:w="0" w:type="dxa"/>
          <w:right w:w="108" w:type="dxa"/>
        </w:tblCellMar>
      </w:tblPr>
      <w:tblGrid>
        <w:gridCol w:w="715"/>
        <w:gridCol w:w="7804"/>
      </w:tblGrid>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i w:val="0"/>
                <w:color w:val="000000"/>
                <w:kern w:val="0"/>
                <w:sz w:val="24"/>
                <w:szCs w:val="24"/>
                <w:u w:val="none"/>
                <w:lang w:val="en-US" w:eastAsia="zh-CN" w:bidi="ar"/>
              </w:rPr>
              <w:t>小组名称及课题名称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内蒙古第三建筑工程有限公司凝心QC小组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提高STO保温装饰一体板安装合格率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内蒙古第三建筑工程有限公司内三建“质靓”QC小组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提高套丝钢筋用锯床下料合格率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内蒙古第三建筑工程有限公司“多重奏”QC小组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降低剪力墙主筋预留筋的偏移率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内蒙古路桥集团有限责任公司G65项目筑路先锋QC小组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采用3D数字化铺筑提高路面结构层平整度及厚度均匀性</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内蒙古巨华集团大华建筑安装有限公司众心如城QC小组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提高BDF钢网箱芯模现浇空心楼板施工一次合格率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内蒙古建设股份有限公司呼和浩特沙尔营项目QC小组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提高钢结构网架安装合格率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中铁六局集团呼和浩特铁路建设有限公司共筑卓越QC小组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提高管线综合布置质量一次合格率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中铁六局集团呼和浩特铁路建设有限公司陈朋QC小组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提高机场检修库网架整体顶升安装一次合格率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中铁六局集团呼和浩特铁路建设有限公司尖兵QC小组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提高竖井联系测量一次性合格率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中铁六局集团呼和浩特铁路建设有限公司云岭QC小组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降低高桥墩液压爬模系统漏浆率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中铁六局集团呼和浩特铁路建设有限公司睿智QC小组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提高外墙真石漆喷涂一次性合格率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中铁六局集团呼和浩特铁路建设有限公司精建QC小组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提高砖砌排水井室渗漏合格率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中铁六局集团呼和浩特铁路建设有限公司飞翔QC小组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提高轨道交通连续梁混凝土外观质量合格率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中铁六局集团呼和浩特铁路建设有限公司迅捷QC小组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提高加筋粉细砂纤维板板材预制合格率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中铁六局集团呼和浩特铁路建设有限公司营业线改建工程项目部QC小组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降低基坑管涌现象的发生率</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内蒙古送变电有限责任公司“秀水（如意总部）220千伏输变电工程</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-线路工程”QC小组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提高冬季大截面电缆施工质量合格率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内蒙古送变电有限责任公司新蜜蜂QC小组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降低柔性屋面防水施工问题率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内蒙古送变电有限责任公司海子塔qc小组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混凝土道路倒角抹光工艺创新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内蒙古送变电有限责任公司高原骏马QC小组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提高高海拔地区电缆支架安装效率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内蒙古送变电有限责任公司梦之队</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如何使变电站施工车辆跨越电缆沟进行安装作业</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内蒙古送变电有限责任公司恒润QC小组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XE82-2000型风电机组新型偏航制动器的研制</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内蒙古送变电有限责任公司风电QC小组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风力发电机组偏航制动器定位开孔器的研制</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内蒙古送变电有限责任公司创客QC小组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便携式保护装置出口接点监视仪的研制调试</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内蒙古碧轩装饰工程有限责任公司探索求真QC小组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降低室内湿贴墙砖空鼓率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内蒙古碧轩装饰工程有限责任公司征途QC小组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提高精装修墙面乳胶漆工程一次验收合格率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内蒙古碧轩装饰工程有限责任公司鄂尔多斯市考考什纳地块幼儿园斜玻璃幕墙玻璃面板安装工程QC小组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斜玻璃幕墙玻璃面板安装合格率QC成果</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内蒙古碧轩装饰工程有限责任公司金城小区-商业用房QC小组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运用QC方法提高石材幕墙主龙骨安装合格率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内蒙古碧轩装饰工程有限责任公司兴泰东河湾南区综合楼</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幕墙工程QC小组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提高铝板幕墙安装质量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内蒙古碧轩装饰工程有限责任公司“乘风破浪”QC小组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运用BIM技术提高石材幕墙龙骨施工质量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凯建建筑安装工程有限公司BIM机电安装QC小组2021年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BIM技术提高机电安装的施工质量一次合格率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凯建建筑安装工程有限公司提升共板法兰风管密封度QC质量小组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如何提升共板法兰风管密封度QC质量成果</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内蒙古华亿建筑工程有限公司学以质用QC小组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提高型钢厚板现场焊接质量一次合格率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内蒙古华亿建筑工程有限公司筑梦云玺QC小组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提高铝合金模板传料口封堵一次合格率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建泽建设股份有限公司建泽QC研究小组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关于高标准农田PE管道热熔焊接施工质量的提高</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内蒙古太伟生态建设有限公司青山QC小组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提高严寒地区矿山复垦项目草本植物覆盖率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内蒙古太伟生态建设有限公司白音华生态修复项目QC小组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提高煤矿排土场裸根灌木栽植成活率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内蒙古志信建筑工程有限公司武川县帝锦城二期魔方QC小组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提高混凝土外观质量</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内蒙古志信建筑工程有限公司武川县帝锦城项目提高二次结构砌筑工程施工QC小组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提高二次结构砌筑工程施工质量</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内蒙古志信建筑工程有限公司加强施工现场管理、创建安全文明标准化</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示范工地QC小组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加强施工现场管理、创建安全文明标准化示范工地</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内蒙古志信建筑工程有限公司帝锦城二期项目卫生间排水管道安装</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提高卫生间排水管道的安装质量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内蒙古志信建筑工程有限公司武川县帝锦城二期质量控制QC小组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提高卫生间防水的合格点率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呼和浩特市兴业建筑工程有限责任公司呼市兴业建筑提高防水套管预埋质量QC小组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提高防水套管预埋质量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呼和浩特市兴业建筑工程有限责任公司西北能化项目部QC小组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加强内部管理，确保安全生产争创文明工地</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呼和浩特市兴业建筑工程有限责任公司西北能化20万吨/年甲醇装置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项目浓盐水分质结晶工程项目奋进QC小组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现浇混凝土板常见质量问题的分析与防治措施</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呼和浩特市兴业建筑工程有限责任公司市场部提升企业项目管理</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集约化水平QC小组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提升企业项目管理集约化水平</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内蒙古兴泰家装饰有限公司不忘初心，砥砺前行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提高精装修工程室内硬包安装施工质量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内蒙古兴泰家装饰有限公司精益求精</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提高室内精装修装配式墙板安装施工质量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内蒙古兴泰科技装饰集团有限公司迎风破浪QC小组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提高卫生间防水施工一次验收合格率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内蒙古兴泰科技装饰集团有限公司准格尔旗职工文体活动中心QC小组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运用QC方法提高造型石材与玻璃幕墙收口验收一次合格率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内蒙古兴泰科技装饰集团有限公司极限研究QC小组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提高大空间钢结构室内吊顶钢桁架转换层施工质量合格率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内蒙古兴泰科技装饰集团有限公司RNG永不言弃</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结合BIM技术提高岩板干挂施工质量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内蒙古寅泰建设工程有限公司“寅泰风采之星”QC小组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降低巷帮喷浆回弹率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内蒙古寅泰建设工程有限公司“寅泰风采之星”QC小组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优化施工工艺、提高过段速度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中国二冶集团有限公司国际陆港片区基础设施建设项目QC小组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提高水泥稳定碎石基层施工质量控制措施</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中国二冶集团有限公司河南虞城棚改项目部QC小组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提高抹灰质量一次性验收合格率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中国二冶集团有限公司贵和家园QC小组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提高混凝土外墙施工整体质量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中国二冶集团有限公司湖南永州项目QC小组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提高地下室防水施工质量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中国二冶集团有限公司河南省商丘市虞城县棚户区改造EPC项目QC小组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提高剪力墙与填充墙衔接处外观质量一次验收合格率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中国二冶集团有限公司衡阳市商业步行街工程QC小组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提高内墙抹灰施工质量一次合格率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中国二冶集团有限公司衡阳市商业步行街项目QC小组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减少加气混凝土砌块填充墙构造裂缝</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中国二冶集团有限公司淮安智慧谷科研成果转化中心项目QC小组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强化过程控制提高钻孔灌注桩施工质量控制</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中国二冶集团有限公司通定高速项目总包部QC小组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提升空心板钢筋保护层合格率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中国二冶集团有限公司徐州空港跨境电商中心项目QC小组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降低混凝土结构面抹灰层空鼓率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中国二冶集团有限公司安徽濉溪项目部QC小组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提高后浇带浇筑质量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中国二冶集团有限公司都市庭院项目QC小组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提升钢柱灌芯和混合钢筋混凝土施工质量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中国二冶集团有限公司徐州空港跨境电商中心项目钢结构QC小组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提高焊接H型钢截面尺寸合格率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内蒙古第三电力建设工程有限责任公司炫彩QC小组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提高电厂大体积混凝土外观质量</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包头市公路工程股份有限公司国道210线满都拉口岸至白云鄂博段公路房建工程质量管理小组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基于BIM技术的坡屋顶精细化施工 </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包头市公路工程股份有限公司国道210线满都拉口岸至白云鄂博段公路工程QC小组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新型车载路面智能吊式钻孔取芯机技术研创</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包头市公路工程股份有限公司国道210线满段拉口岸至白云鄂博段公路工程质量管理小组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水稳拌合站智能单轮动断触头安全应用施工技术创新</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中地寅岗建设集团有限公司中地寅岗腾飞小组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降低市政排水检查井渗水率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赤峰永成建设集团有限公司绿源永兴QC小组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提升高强度螺栓连接施工质量合格率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赤峰永成建设集团有限公司绿源永旺QC小组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党建智慧管理平台创建</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赤峰鑫盛隆建筑工程有限责任公司鑫盛隆第二QC小组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墙面龙骨整体调平技术创新</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赤峰汇成建筑工程有限公司开拓QC小组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提高泵站工程管道闭水试验一次验收合格率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赤峰汇成建筑工程有限公司开拓QC小组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提高沥青混凝土路面平整度外观质量一次验收合格率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内蒙古润得建设集团有限公司永盛QC质量管理小组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绿色植物导流施肥技术研创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内蒙古润得建设集团有限公司永兴QC质量管理小组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计算机机房网栅屏蔽技术研创</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赤峰翼阳建设工程有限公司现浇板混凝土喷灌养生工具研制QC小组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现浇板混凝土喷灌养生工具研制</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赤峰翼阳建设工程有限公司降低墙体抹灰裂缝发生率QC小组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降低墙体抹灰裂缝发生率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赤峰翼阳建设工程有限公司卫生间出门口渗漏问题进行研究QC小组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卫生间出门口渗漏问题进行研究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赤峰市正一建设工程有限公司庄艳慧项目部 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提高污水处理池混凝土观感质量一次性合格率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内蒙古盛安建设（集团）有限公司安降尘QC小组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降低建筑工程施工现场扬尘污染发生率盛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内蒙古盛安建设（集团）有限公司盛安宁城蒙古族中学QC小组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梁柱节点处不同强度等级混凝土质量控制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内蒙古盛安建设（集团）有限公司盛安窗边防渗QC小组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提高外门窗防渗施工质量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内蒙古盛安建设（集团）有限公司盛安细部质量控制QC小组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提高窗四周细部质量合格率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内蒙古顺宝水利水电工程有限责任公司腾飞QC小组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提高大规格油松移植成活率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内蒙古顺宝水利水电工程有限责任公司砥砺奋进QC小组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提高电渣压力焊一次焊接合格率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内蒙古顺宝水利水电工程有限责任公司金石QC小组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提高施工现场安全文明标准化管理水平</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赤峰恒诚建筑工程有限公司恒诚QC小组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提高坡屋面现浇混凝土质量一次合格率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赤峰恒诚建筑工程有限公司恒诚展宏QC小组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提高建筑工人实名制考勤实施率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赤峰宏基西诚建筑工程有限公司西诚QC质量管理小组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K₂CO₃生物茎科植绿技术研创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赤峰兴业建筑有限公司诚信永恒QC小组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提高住宅工程卫生间防水施工质量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赤峰兴业建筑有限公司万安QC小组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提高施工现场文明施工管理</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赤峰兴业建筑有限公司国胜兴业QC小组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预防缺陷提高混凝土施工质量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赤峰万利市政工程有限公司创利QC小组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提高截污管道安装合格率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赤峰万利市政工程有限公司利新QC小组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提高框架结构柱梁及梁柱接头混凝土质量控制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赤峰万利市政工程有限公司创绿QC小组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提高栽植技术，增加绿植成活率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赤峰万利市政工程有限公司提升QC小组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提高沥青混凝土路面验收合格率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赤峰慧津建筑工程有限公司第二QC小组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提高内墙抹灰防开裂措施</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赤峰鑫路市政工程有限公司开拓QC小组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提高市政道路雨污水管线闭水试验合格率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赤峰鑫路市政工程有限公司创鑫QC小组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提高混凝土路面裂缝质量控制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赤峰鑫路市政工程有限公司求是QC小组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提高沥青混凝土路面平整度合格率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赤峰鑫路市政工程有限公司腾飞QC小组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提高桥梁钻孔桩的施工质量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内蒙古竣安德建设工程有限公司HDPE排水管施工QC小组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完善高密度聚乙烯(HDPE)排水管安装质量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内蒙古竣安德建设工程有限公司聚氨酯直埋管道施工QC小组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聚氨酯直埋管道施工技术创新</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赤峰锦城建筑有限公司喀喇沁旗十家满族乡人民政府十家村扶持村集体经济建设农家乐项目QC小组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降低蒸压加气混凝土砌块损耗率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赤峰锦城建筑有限公司喀喇沁旗美林镇人民政府按丹沟土豆窖及头把火村、吉祥庄村、岗子村保鲜库项目QC小组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提高坡屋面混凝土质量一次验收合格率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赤峰锦城建筑有限公司喀喇沁旗牛家营子镇永丰卫生院业务用房QC小组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提高楼地面基层表面验收一次合格率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赤峰鹏安市政工程有限公司未来QC小组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提高市政自来水管道承插一次验收合格率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赤峰鹏安市政工程有限公司兴安QC小组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提高市政特殊路基压实度一次成型合格率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赤峰市金川市政建设工程有限公司蓝天QC小组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提高乔木种植成活率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赤峰市金川市政建设工程有限公司振兴QC小组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提高手掘式顶管顶进施工质量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赤峰市金川市政建设工程有限公司绿色施工QC小组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如何提高绿色施工中材料的节约与利用</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赤峰市金川市政建设工程有限公司品质QC小组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提高花岗岩路缘石砌筑质量合格率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赤峰路达市政工程有限责任公司西站QC小组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提高沥青混凝土面层接缝平整度合格率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赤峰路达市政工程有限责任公司嘉裕QC小组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提高沥青砼路面平整度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赤峰路达市政工程有限责任公司工程部QC第三小组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提高混凝土后浇带施工质量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赤峰路达市政工程有限责任公司鹏飞苍宇QC小组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提高雨污水检查井周边回填土压实度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赤峰路达市政工程有限责任公司腾飞QC小组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提高桥梁预应力管道压浆质量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赤峰添柱建筑工程有限公司添柱工匠第一QC小组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提高外墙保温安装合格率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赤峰添柱建筑工程有限公司添柱工匠第二QC小组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提高玻化砖粘贴一次合格率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内蒙古中建建设有限公司王志强项目部QC小组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提高基础柱插筋合格率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内蒙古中建建设有限公司陈英慧项目部QC小组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提高改建工程外墙混合型装饰面一次性验收合格率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内蒙古中建建设有限公司白音波罗QC小组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提高城市道路路缘石施工合格率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内蒙古中建建设有限公司科为博QC小组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降低地下室外部墙面防水卷材铺贴缺陷率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内蒙古中建建设有限公司林西国际万商城项目QC小组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提高现浇混凝土地下室后浇带防渗漏水质量一次性完工合格率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赤峰锐邦建筑工程有限公司“锐意进取QC小组”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降低钢结构屋面渗漏率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赤峰天达建筑有限公司飞黄腾达QC小组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提高二次结构构造柱马牙槎斜角质量合格率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赤峰天达建筑有限公司激流勇进QC小组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研发轻集灰土保温墙施工新方法</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内蒙古方圆建设工程有限公司锦江花园项目部第一QC小组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确保钢筋滚扎直螺纹接头施工质量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内蒙古方圆建设工程有限公司泰领宏泽澜轩项目部第三QC小组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提高梁式转换层模板支撑系统质量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内蒙古方圆建设工程有限公司泰领.宏泽澜轩项目部第六QC小组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提高抗震支吊架一次安装合格率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内蒙古华业园林建筑工程有限公司“美丽赤峰”综合治理工程QC小组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降低市政道路产生反射裂缝的数量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赤峰诚联市政工程有限责任公司联创QC小组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三相一体175mm线缆敷设技术研创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内蒙古中亿建筑有限公司中亿创研QC小组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提高HDPE排水管道接口验收一次合格率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内蒙古中亿建筑有限公司铸优QC小组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提高沥青路面压实度的一次性合格率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内蒙古中亿建筑有限公司梦梵QC小组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提高地下室剪力墙施工一次合格率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内蒙古中亿建筑有限公司筑优QC小组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提高景观铺装地面隐形井盖一次验收合格率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内蒙古中亿建筑有限公司筑梦QC小组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提高污水处理池池壁施工质量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内蒙古讯怡市政工程有限公司喀喇沁来旺营公路QC智慧小组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降低老路加铺路段结构层厚度偏差</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内蒙古讯怡市政工程有限公司元宝山区公交岗亭建设QC小组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提高冬季混凝土浇筑浇筑一次验收合格率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内蒙古平源建工集团有限公司PY-QC小组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提高土钉墙边坡支护一次合格率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内蒙古平源建工集团有限公司PY-QC小组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提高剪力墙水平施工缝合格率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赤峰天拓市政建设工程有限公司天拓市政第一QC小组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提高水池预应力施工一次验收合格率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赤峰龙城建筑有限责任公司金域攻关QC小组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提高卫生间防水工程一次施工合格率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内蒙古茂城市政工程有限公司茂城QC小组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降低水泥路面施工质量不合格率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赤峰晟宝建筑工程有限公司农牧业局办公楼修缮改造QC小组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提高卫生间二次反坎浇筑质量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赤峰晟宝建筑工程有限公司农牧业局办公楼修缮改造QC小组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提高卫生间防水合格率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内蒙古中环市政工程有限公司小赞QC小组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提高苗木假植成活率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内蒙古中环市政工程有限公司起航QC小组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提高涵洞过渡段回填质量一次验收合格率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内蒙古中环市政工程有限公司敏而好学QC小组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提高球墨铸铁管闭水试验一次验收合格率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内蒙古中环市政工程有限公司勇攀高峰QC小组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提高市政道路底基层一次成型合格率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内蒙古中环市政工程有限公司新动力QC小组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提高装配式预制构件一次性验收合格率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内蒙古禹剑建设工程有限责任公司提高沥青路面压实度的合格率QC小组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提高沥青路面压实度的合格率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赤峰巨泰海源建筑工程有限公司冠城园QC-3小组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提高住宅工程管道竖井安装（观感）质量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赤峰傲通建筑工程有限公司良工巧匠QC小组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提高钢筋电渣压力焊施工一次合格率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内蒙古乌兰察布市第二建筑安装工程有限责任公司筑梦创优QC小组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提高构造柱混凝土施工质量一次性合格率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内蒙古乌兰察布市第二建筑安装工程有限责任公司逐梦创优QC小组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提高墙体线管敷设一次安装合格率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内蒙古广龙建筑工程有限责任公司四子王旗公安局业务技术用房</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提高水泥发泡式地暖保温层隔热效果</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兴泰建设集团有限公司匠人QC活动小组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提高混凝土楼板一次性浇筑验收合格率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兴泰建设集团有限公司BIM探索创新QC质量管理小组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提高管道穿梁安装合格率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兴泰建设集团有限公司凌云质量管理小组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降低屋面广场砖后期维修率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兴泰建设集团有限公司铁军质量管理小组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龙骨弯弧自动成型装置的研究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兴泰建设集团有限公司环程探索QC小组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提高稀浆封层（ES-3）摊铺合格率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内蒙古电子科技有限责任公司内蒙古科技大学校园足球联盟基地综合楼项目“萌鹿”QC小组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提高钢筋桁架楼承板管路预埋一次合格率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内蒙古电子科技有限责任公司内蒙古鄂尔多斯国泰商务广场政务服务</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中心运维项目QC小组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政务服务中心项目运维管理方法的研究</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内蒙古电子科技有限责任公司内蒙古医科大学第二附属医院迁建工程</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提高办公楼室内网络点位面板安装一次合格率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内蒙古蒙西建设集团有限公司蒙西建设质量QC小组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提高大坡度斜屋面混凝土浇筑一次成优率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内蒙古蒙西建设集团有限公司蒙西建设质量QC小组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提高管井管道安装工程质量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内蒙古蒙西建设集团有限公司蒙西建设质量QC小组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提高混凝土上翻梁成型质量合格率</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内蒙古长城建筑安装有限责任公司提高钢结构防火涂料施工一次合格率QC小组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提高钢结构防火涂料施工一次合格率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内蒙古新华建建设集团有限公司新华建新兴ＱＣ小组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提高外墙保温层薄抹灰工程施工验收合格率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内蒙古神华建筑安装有限责任公司“神华建安之星”QC小组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提高复合保温板剪力墙结构一体化一次安装合格率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乌海市公路工程有限公司省道217海勃湾绕城段工程项目部施工创新</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研制新型施工机具，提高满堂支架顶托反复利用率，降低人工修整成本</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乌海市公路工程有限公司质量创优QC小组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优化施工方案，有效防止预制箱梁芯模上浮</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乌海市恒大水泥制品有限公司乌海市恒大水泥制品有限公司</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创优降耗QC小组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合理利用钢厂废料，降低成品混凝土成本</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乌海市金垚基础工程有限公司“金垚之光”QC小组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降低切桩头对混凝土灌注桩的破坏率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河北建设集团股份有限公司在前进的路上QC小组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提高装配式外挂PC外墙板安装合格率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江苏省苏中建设集团股份有限公司“麓山”QC小组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提高楼梯施工验收合格率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江苏省苏中建设集团股份有限公司梦想QC小组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提高BAC耐根穿刺自粘防水卷材施工一次验收合格率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江苏省苏中建设集团股份有限公司聚力QC小组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提高压型钢板屋面施工合格率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江苏省苏中建设集团股份有限公司防疫站QC小组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异形单元体幕墙角部连接的研制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江苏省苏中建设集团股份有限公司内蒙古第二QC小组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提高OKS保温板安装一次验收合格率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江苏省苏中建设集团股份有限公司新心QC小组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提高轻集料连锁砌块施工合格率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江苏省苏中建设集团股份有限公司苏中子阳QC小组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提高70°坡屋面混凝土浇筑施工质量验收合格率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江苏省苏中建设集团股份有限公司内蒙古第八QC小组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提高电气管线预埋一次验收合格率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提高地下车库地坪一次施工验收合格率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江苏省苏中建设集团股份有限公司内蒙古第七QC小组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提高第三方检测混凝土工程“实测实量”得分率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提高幕墙主龙骨一次安装合格率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江苏省苏中建设集团股份有限公司晨曦QC小组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提高不锈钢栏杆一次检查合格率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江苏省苏中建设集团股份有限公司阳光QC小组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单元式幕墙防水系统连接件的研制</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江苏省苏中建设集团股份有限公司聚力QC小组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提高装配式楼梯安装合格率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提高住宅隔墙板施工合格率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江苏省苏中建设集团股份有限公司内蒙古第五QC小组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提高外墙岩棉板施工一次合格率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江苏省苏中建设集团股份有限公司东方QC小组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提高超高层外墙垂直度合格率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中铁十六局集团有限公司乌珠穆沁QC小组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提高螺栓球网架节点安装质量合格率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中铁十六局集团有限公司领先者QC小组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一种新型伸缩缝墙体模板体系的研发</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中国建筑第六工程局有限公司金悦中心QC小组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提高地采暖混凝土地面外观质量一次性验收合格率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中国建筑第八工程局有限公司文化客厅创优小组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提高钢结构厚型防火涂料一次成优率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中国建筑第八工程局有限公司内蒙古革命历史博物馆建设项目QC小组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提高线性排水槽施工质量一次合格率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中国建筑第八工程局有限公司内蒙古乌兰恰特群众艺术馆建设项目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提高开放式石材幕墙施工安装质量一次验收合格率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中国建筑第八工程局有限公司呼和浩特白塔机场项目QC小组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提高室内异型铝板施工成型质量合格率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中国建筑第八工程局有限公司铁军QC小组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提高防水施工的一次验收合格率</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中国建筑第八工程局有限公司内蒙古乌兰恰特群众艺术馆</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建设项目QC小组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提高平屋面防水施工一次合格率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中国建筑第八工程局有限公司文化客厅QC三组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提高二次结构混凝土成型质量一次合格率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中国建筑第八工程局有限公司文化客厅创新小组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提高混凝土梁钢筋与钢柱搭接板焊接一次成优率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沈阳市政集团有限公司市政先锋质量管理小组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缩短钻孔桩成孔时间施工方法创新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中冶天工集团有限公司中蒙博览会项目自强不息QC小组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提高倒三角管桁架一次拼装合格率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江苏南通三建集团股份有限公司呼和浩特星游城A、B区建设项目QC小组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基础施工阶段地下室中绿色照明灯具研发</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江苏南通三建集团股份有限公司金地帅家营2地二标段项目QC小组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提高钢筋直螺纹机械连接合格率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江苏南通三建集团股份有限公司恒大珺廷项目QC小组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提高SBS改性沥青防水卷材外防水施工合格率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江苏南通六建建设集团有限公司腾跃QC小组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提高花篮拉杆式悬挑脚手架施工一次验收合格率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中交路桥华北工程有限公司中交路建丹锡项目智能温控创新小组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桥梁承台大体积混凝土智能温控系统研发</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中交路桥华北工程有限公司“杰出”QC小组</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提高墩身混凝土观感质量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杭萧钢构（内蒙古）有限公司湘德项目QC小组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提高十字型钢骨柱现场安装一次验收合格率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杭萧钢构（内蒙古）有限公司莘欣时代天街项目QC小组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高层钢结构建筑埋入式型钢混凝土柱脚安装工艺创新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中建二局第一建筑工程有限公司“峰”QC小组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提高建筑企业劳务实名制管理水平——助推建筑企业的发展</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中建二局第一建筑工程有限公司碧海蓝天QC小组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一种新型楼板厚度控制器的研制</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中建二局第一建筑工程有限公司安控QC小组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降低塔式起重机吊装事故率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中建二局第三建筑工程有限公司乌兰察布集宁万达广场项目QC小组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大商业采光顶操作平台的创新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中建三局集团有限公司包头富力山项目QC小组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二次结构构造柱的新型加固方法</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中建三局集团有限公司呼市三环QC探索小组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提高钢混组合梁施工作业效率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中建三局集团有限公司中建三局西北公司锡盟蒙校项目QC活动小组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提高钢结构预埋件预埋位置一次验收合格率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中建三局集团有限公司“新工匠”QC小组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提高住宅工程主体结构实测实量一次合格率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中建三局集团有限公司“励志”ＱＣ小组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提高桥梁预应力管道压浆质量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中建三局集团有限公司呼和浩特第十四中学项目QC小组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提高型钢柱与框梁节点连接的一次验收合格率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中建三局集团有限公司“阳光”QC小组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提高直螺纹套筒一次连接合格率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中国二十冶集团有限公司中国二十冶内蒙古民族大学项目QC小组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降低钢筋滚压直螺纹连接施工质量缺陷</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江苏新龙兴建设集团有限公司叫来河悦府项目QC小组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提高卫生器具安装合格率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江苏新龙兴建设集团有限公司叫来河悦府项目QC小组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提高玻璃隔断墙施工质量验收一次合格率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北京顺鑫天宇建设工程有限公司天宇QC小组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提高蒸压加气混凝土砌块一次验收合格率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中国建筑一局（集团）有限公司内蒙古民族集团时代广场项目QC小组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提高室内抹灰效率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中国建筑一局（集团）有限公司赤峰留置所QC小组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提高工程质量管理客户满意度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中国建筑第二工程局有限公司“天禧城”QC小组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北方分公司提高预铺反粘防水卷材铺贴一次验收合格率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中广核（兴安盟）新能源有限公司潭州电力线路基础QC小组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提高线路基础倒角工艺优良率</w:t>
            </w:r>
          </w:p>
        </w:tc>
      </w:tr>
      <w:tr>
        <w:tblPrEx>
          <w:shd w:val="clear" w:color="auto" w:fill="auto"/>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中广核（兴安盟）新能源有限公司中广核兴安盟革命老区风电扶贫项目</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一期工程B区六标段项目部QC小组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提高风机基础预应力锚栓下锚板支撑预埋件一次验收合格率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中广核（兴安盟）新能源有限公司锚栓QC小组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降低风机锚栓安装过程中的违章次数</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中广核（兴安盟）新能源有限公司线路基础QC小组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提高线路基础模板的一次验收合格率</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中广核（兴安盟）新能源有限公司提高风机基础二次灌浆</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一次验收合格率小组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提高风机基础二次灌浆一次验收合格率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中启胶建集团有限公司建筑二分公司QC小组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室内墙面粘贴地砖技术改进与应用</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中启胶建集团有限公司建筑二分公司QC小组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运用新型漏缝板运输安装设备技术创新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中启胶建集团有限公司建筑二分公司QC小组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提高钢结构屋面防水施工质量</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南通市达欣工程股份有限公司南通市达欣工程股份有限公司203QC小组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降低外墙真石漆对室内及门窗的污染率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中国二十二冶集团有限公司万里阳光</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提高混凝土裂缝控制率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山西四建集团有限公司高朋旗QC小组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提高厂房地面混凝土观感质量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中天建设集团有限公司中海河山大观项目部QC小组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被动式建筑气密性工艺创新</w:t>
            </w:r>
          </w:p>
        </w:tc>
      </w:tr>
    </w:tbl>
    <w:p>
      <w:pPr>
        <w:shd w:val="clear" w:color="auto"/>
        <w:jc w:val="center"/>
        <w:rPr>
          <w:rFonts w:hint="eastAsia" w:ascii="仿宋_GB2312" w:hAnsi="仿宋_GB2312" w:eastAsia="仿宋_GB2312" w:cs="仿宋_GB2312"/>
          <w:b/>
          <w:bCs/>
          <w:sz w:val="32"/>
          <w:szCs w:val="32"/>
          <w:lang w:val="en-US" w:eastAsia="zh-CN" w:bidi="ar"/>
        </w:rPr>
      </w:pPr>
    </w:p>
    <w:p>
      <w:pPr>
        <w:shd w:val="clear"/>
        <w:rPr>
          <w:rFonts w:hint="eastAsia" w:ascii="仿宋" w:hAnsi="仿宋" w:eastAsia="仿宋" w:cs="仿宋"/>
          <w:b/>
          <w:bCs/>
          <w:sz w:val="32"/>
          <w:szCs w:val="32"/>
          <w:lang w:val="en-US" w:eastAsia="zh-CN" w:bidi="ar"/>
        </w:rPr>
      </w:pPr>
    </w:p>
    <w:p>
      <w:pPr>
        <w:shd w:val="clear"/>
        <w:jc w:val="center"/>
        <w:rPr>
          <w:rFonts w:hint="eastAsia" w:ascii="仿宋" w:hAnsi="仿宋" w:eastAsia="仿宋" w:cs="仿宋"/>
          <w:b/>
          <w:bCs/>
          <w:sz w:val="32"/>
          <w:szCs w:val="32"/>
          <w:lang w:val="en-US" w:eastAsia="zh-CN" w:bidi="ar"/>
        </w:rPr>
      </w:pPr>
      <w:r>
        <w:rPr>
          <w:rFonts w:hint="eastAsia" w:ascii="仿宋" w:hAnsi="仿宋" w:eastAsia="仿宋" w:cs="仿宋"/>
          <w:b/>
          <w:bCs/>
          <w:sz w:val="32"/>
          <w:szCs w:val="32"/>
          <w:lang w:val="en-US" w:eastAsia="zh-CN" w:bidi="ar"/>
        </w:rPr>
        <w:t>（三等奖21项）</w:t>
      </w:r>
    </w:p>
    <w:tbl>
      <w:tblPr>
        <w:tblStyle w:val="2"/>
        <w:tblW w:w="4998" w:type="pct"/>
        <w:tblInd w:w="0" w:type="dxa"/>
        <w:shd w:val="clear" w:color="auto" w:fill="auto"/>
        <w:tblLayout w:type="autofit"/>
        <w:tblCellMar>
          <w:top w:w="0" w:type="dxa"/>
          <w:left w:w="108" w:type="dxa"/>
          <w:bottom w:w="0" w:type="dxa"/>
          <w:right w:w="108" w:type="dxa"/>
        </w:tblCellMar>
      </w:tblPr>
      <w:tblGrid>
        <w:gridCol w:w="715"/>
        <w:gridCol w:w="7804"/>
      </w:tblGrid>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4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color w:val="000000"/>
                <w:kern w:val="0"/>
                <w:sz w:val="24"/>
                <w:szCs w:val="24"/>
                <w:u w:val="none"/>
                <w:lang w:val="en-US" w:eastAsia="zh-CN" w:bidi="ar"/>
              </w:rPr>
              <w:t>小组名称及课题名称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中铁六局集团呼和浩特铁路建设有限公司重点工程项目部QC小组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提高钢筋混凝土排水管道接口质量一次性合格率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内蒙古兴泰科技装饰集团有限公司磐如石、业于精 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提高PVC塑胶踢脚线收口项目施工质量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内蒙古碧轩装饰工程有限责任公司扬帆QC小组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提高工程竣工资料验收率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内蒙古碧轩装饰工程有限责任公司草原与马QC小组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提高轻质石膏墙面一次验收合格率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呼和浩特市兴业建筑工程有限责任公司节约用纸QC小组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节约用纸降低消耗</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呼和浩特市兴业建筑工程有限责任公司康巴什东纬三路项目部QC小组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提高砌筑井压实度</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呼和浩特市兴业建筑工程有限责任公司水利厅装修抹灰QC小组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提高内墙抹灰一次施工合格率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呼和浩特市兴业建筑工程有限责任公司QC小组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提高员工考勤、绩效考核报表效率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内蒙古盛弘建设工程有限公司运维基地QC小组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中广核兴安盟运维基地项目科技文化展厅</w:t>
            </w:r>
          </w:p>
        </w:tc>
      </w:tr>
      <w:tr>
        <w:tblPrEx>
          <w:tblCellMar>
            <w:top w:w="0" w:type="dxa"/>
            <w:left w:w="108" w:type="dxa"/>
            <w:bottom w:w="0" w:type="dxa"/>
            <w:right w:w="108" w:type="dxa"/>
          </w:tblCellMar>
        </w:tblPrEx>
        <w:trPr>
          <w:trHeight w:val="102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 xml:space="preserve">包头市公路工程股份有限公司省道224线（K39+568-K58+075段） </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水毁恢复重建工程质量管理小组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混凝土墙式护栏滑模施工技术研创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赤峰正翔建筑工程有限公司长兴QC质量管理小组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既有建筑改造垂直运输技术研创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赤峰万利市政工程有限公司赤峰万利市政有限公司外墙保温创欣QC小组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提高外墙保温施工质量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赤峰万利市政工程有限公司松洲QC小组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提高PE管道连接安装合格率</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赤峰宏基西诚建筑工程有限公司向前QC质量管理小组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施工现场新冠疫情控制体系研创</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敖汉旗教育建筑工程有限责任公司QC小组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提高地下室SBS防水卷材铺贴质量</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内蒙古华立建设工程有限公司桩基施工QC小组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人工挖孔桩护壁施工工艺创新</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内蒙古飞龙建筑安装有限责任公司奋飞QC小组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钢结构皮带走廊现场制作整体吊装的施工</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乌海市公路工程有限公司质量控制QC小组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提高桥梁湿接缝施工质量，降低木模板损耗</w:t>
            </w:r>
          </w:p>
        </w:tc>
      </w:tr>
      <w:tr>
        <w:tblPrEx>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中天建设集团有限公司社会主义学院项目QC小组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解决屋面挑檐施工质量、安全控制难题</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中广核（兴安盟）新能源有限公司运维基地QC小组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提高混凝土外观质量一次验收合格率</w:t>
            </w:r>
          </w:p>
        </w:tc>
      </w:tr>
      <w:tr>
        <w:tblPrEx>
          <w:shd w:val="clear" w:color="auto" w:fill="auto"/>
          <w:tblCellMar>
            <w:top w:w="0" w:type="dxa"/>
            <w:left w:w="108" w:type="dxa"/>
            <w:bottom w:w="0" w:type="dxa"/>
            <w:right w:w="108" w:type="dxa"/>
          </w:tblCellMar>
        </w:tblPrEx>
        <w:trPr>
          <w:trHeight w:val="850" w:hRule="exact"/>
        </w:trPr>
        <w:tc>
          <w:tcPr>
            <w:tcW w:w="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45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中广核（兴安盟）新能源有限公司运维基地QC小组</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提高屋面防水一次验收合格率</w:t>
            </w:r>
          </w:p>
        </w:tc>
      </w:tr>
    </w:tbl>
    <w:p>
      <w:pPr>
        <w:shd w:val="clear"/>
        <w:rPr>
          <w:rFonts w:hint="eastAsia" w:ascii="仿宋_GB2312" w:hAnsi="仿宋_GB2312" w:eastAsia="仿宋_GB2312" w:cs="仿宋_GB2312"/>
          <w:b/>
          <w:bCs/>
          <w:sz w:val="32"/>
          <w:szCs w:val="32"/>
          <w:lang w:val="en-US" w:eastAsia="zh-CN" w:bidi="ar"/>
        </w:rPr>
      </w:pPr>
    </w:p>
    <w:p>
      <w:pPr>
        <w:shd w:val="clear"/>
        <w:rPr>
          <w:rFonts w:hint="eastAsia" w:ascii="仿宋_GB2312" w:hAnsi="仿宋_GB2312" w:eastAsia="仿宋_GB2312" w:cs="仿宋_GB2312"/>
          <w:b/>
          <w:bCs/>
          <w:sz w:val="32"/>
          <w:szCs w:val="32"/>
          <w:lang w:val="en-US" w:eastAsia="zh-CN" w:bidi="ar"/>
        </w:rPr>
      </w:pPr>
    </w:p>
    <w:p>
      <w:pPr>
        <w:shd w:val="clear"/>
        <w:rPr>
          <w:rFonts w:hint="eastAsia" w:ascii="仿宋_GB2312" w:hAnsi="仿宋_GB2312" w:eastAsia="仿宋_GB2312" w:cs="仿宋_GB2312"/>
          <w:b/>
          <w:bCs/>
          <w:sz w:val="32"/>
          <w:szCs w:val="32"/>
          <w:lang w:val="en-US" w:eastAsia="zh-CN" w:bidi="ar"/>
        </w:rPr>
      </w:pPr>
    </w:p>
    <w:p>
      <w:pPr>
        <w:shd w:val="clear"/>
        <w:rPr>
          <w:rFonts w:cs="Times New Roman"/>
        </w:rPr>
      </w:pPr>
    </w:p>
    <w:p>
      <w:pPr>
        <w:shd w:val="clear"/>
        <w:rPr>
          <w:rFonts w:cs="Times New Roman"/>
        </w:rPr>
      </w:pPr>
    </w:p>
    <w:p>
      <w:pPr>
        <w:shd w:val="clear"/>
        <w:rPr>
          <w:rFonts w:hint="eastAsia" w:ascii="仿宋" w:hAnsi="仿宋" w:eastAsia="仿宋" w:cs="仿宋"/>
          <w:color w:val="auto"/>
          <w:sz w:val="32"/>
          <w:szCs w:val="32"/>
          <w:u w:val="singl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100E6"/>
    <w:rsid w:val="0E310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2021-05-07T06:49:00Z</dcterms:created>
  <dc:creator>高鹏程（协会）</dc:creator>
  <cp:lastModifiedBy>高鹏程（协会）</cp:lastModifiedBy>
  <dcterms:modified xsi:type="dcterms:W3CDTF">2021-05-07T06:51:25Z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39402F6AFA6140CE9B7534BC00E75416</vt:lpwstr>
  </property>
</Properties>
</file>