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300" w:afterAutospacing="0"/>
        <w:ind w:left="0" w:right="0" w:firstLine="0"/>
        <w:jc w:val="both"/>
        <w:rPr>
          <w:rFonts w:hint="eastAsia" w:ascii="微软雅黑" w:hAnsi="微软雅黑" w:eastAsia="微软雅黑" w:cs="微软雅黑"/>
          <w:b/>
          <w:i w:val="0"/>
          <w:caps w:val="0"/>
          <w:color w:val="auto"/>
          <w:spacing w:val="0"/>
          <w:kern w:val="0"/>
          <w:sz w:val="36"/>
          <w:szCs w:val="36"/>
          <w:shd w:val="clear" w:color="auto" w:fill="FFFFFF"/>
          <w:lang w:val="en-US" w:eastAsia="zh-CN" w:bidi="ar"/>
        </w:rPr>
      </w:pPr>
      <w:r>
        <w:rPr>
          <w:rFonts w:hint="eastAsia" w:ascii="微软雅黑" w:hAnsi="微软雅黑" w:eastAsia="微软雅黑" w:cs="微软雅黑"/>
          <w:b/>
          <w:i w:val="0"/>
          <w:caps w:val="0"/>
          <w:color w:val="auto"/>
          <w:spacing w:val="0"/>
          <w:kern w:val="0"/>
          <w:sz w:val="36"/>
          <w:szCs w:val="36"/>
          <w:shd w:val="clear" w:color="auto"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300" w:afterAutospacing="0"/>
        <w:ind w:left="0" w:right="0" w:firstLine="0"/>
        <w:jc w:val="both"/>
        <w:rPr>
          <w:rFonts w:ascii="微软雅黑" w:hAnsi="微软雅黑" w:eastAsia="微软雅黑" w:cs="微软雅黑"/>
          <w:b/>
          <w:i w:val="0"/>
          <w:caps w:val="0"/>
          <w:color w:val="auto"/>
          <w:spacing w:val="0"/>
          <w:sz w:val="36"/>
          <w:szCs w:val="36"/>
        </w:rPr>
      </w:pPr>
      <w:r>
        <w:rPr>
          <w:rFonts w:hint="eastAsia" w:ascii="微软雅黑" w:hAnsi="微软雅黑" w:eastAsia="微软雅黑" w:cs="微软雅黑"/>
          <w:b/>
          <w:i w:val="0"/>
          <w:caps w:val="0"/>
          <w:color w:val="auto"/>
          <w:spacing w:val="0"/>
          <w:kern w:val="0"/>
          <w:sz w:val="36"/>
          <w:szCs w:val="36"/>
          <w:shd w:val="clear" w:color="auto" w:fill="FFFFFF"/>
          <w:lang w:val="en-US" w:eastAsia="zh-CN" w:bidi="ar"/>
        </w:rPr>
        <w:t>关于开展第十二批“草原英才” 申报评审工作的通知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60" w:lineRule="atLeast"/>
        <w:ind w:left="0" w:right="0"/>
        <w:jc w:val="left"/>
        <w:rPr>
          <w:color w:val="444444"/>
          <w:sz w:val="27"/>
          <w:szCs w:val="27"/>
        </w:rPr>
      </w:pPr>
      <w:r>
        <w:rPr>
          <w:rFonts w:ascii="仿宋_GB2312" w:hAnsi="微软雅黑" w:eastAsia="仿宋_GB2312" w:cs="仿宋_GB2312"/>
          <w:i w:val="0"/>
          <w:caps w:val="0"/>
          <w:color w:val="444444"/>
          <w:spacing w:val="0"/>
          <w:sz w:val="32"/>
          <w:szCs w:val="32"/>
          <w:shd w:val="clear" w:color="auto" w:fill="FFFFFF"/>
        </w:rPr>
        <w:t>各盟市委组织部</w:t>
      </w:r>
      <w:r>
        <w:rPr>
          <w:rFonts w:hint="eastAsia" w:ascii="仿宋_GB2312" w:hAnsi="微软雅黑" w:eastAsia="仿宋_GB2312" w:cs="仿宋_GB2312"/>
          <w:i w:val="0"/>
          <w:caps w:val="0"/>
          <w:color w:val="444444"/>
          <w:spacing w:val="0"/>
          <w:sz w:val="32"/>
          <w:szCs w:val="32"/>
          <w:shd w:val="clear" w:color="auto" w:fill="FFFFFF"/>
        </w:rPr>
        <w:t>，自治区各部、委、办、厅、局及各人民团体干部（人事）部门，自治区各直属企事业单位组织（人事）部门：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60" w:lineRule="atLeast"/>
        <w:ind w:left="0" w:right="0" w:firstLine="640"/>
        <w:jc w:val="left"/>
        <w:rPr>
          <w:color w:val="444444"/>
          <w:sz w:val="27"/>
          <w:szCs w:val="27"/>
        </w:rPr>
      </w:pPr>
      <w:r>
        <w:rPr>
          <w:rFonts w:hint="eastAsia" w:ascii="仿宋_GB2312" w:hAnsi="微软雅黑" w:eastAsia="仿宋_GB2312" w:cs="仿宋_GB2312"/>
          <w:i w:val="0"/>
          <w:caps w:val="0"/>
          <w:color w:val="444444"/>
          <w:spacing w:val="0"/>
          <w:sz w:val="32"/>
          <w:szCs w:val="32"/>
          <w:shd w:val="clear" w:color="auto" w:fill="FFFFFF"/>
        </w:rPr>
        <w:t>为继续做好自治区高层次人才培养引进工作，按照《内蒙古自治区党委组织部关于进一步推进“草原英才”工程的实施意见》和自治区党委人才工作领导小组2022年工作安排，今年将开展第十二批“草原英才”评审工作，现就申报有关事宜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60" w:lineRule="atLeast"/>
        <w:ind w:left="0" w:right="0" w:firstLine="640"/>
        <w:jc w:val="left"/>
        <w:rPr>
          <w:color w:val="444444"/>
          <w:sz w:val="27"/>
          <w:szCs w:val="27"/>
        </w:rPr>
      </w:pPr>
      <w:r>
        <w:rPr>
          <w:rFonts w:ascii="黑体" w:hAnsi="宋体" w:eastAsia="黑体" w:cs="黑体"/>
          <w:i w:val="0"/>
          <w:caps w:val="0"/>
          <w:color w:val="444444"/>
          <w:spacing w:val="0"/>
          <w:sz w:val="32"/>
          <w:szCs w:val="32"/>
          <w:shd w:val="clear" w:color="auto" w:fill="FFFFFF"/>
        </w:rPr>
        <w:t>一、评审内容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60" w:lineRule="atLeast"/>
        <w:ind w:left="0" w:right="0" w:firstLine="643"/>
        <w:jc w:val="left"/>
        <w:rPr>
          <w:color w:val="444444"/>
          <w:sz w:val="27"/>
          <w:szCs w:val="27"/>
        </w:rPr>
      </w:pPr>
      <w:r>
        <w:rPr>
          <w:rFonts w:ascii="楷体" w:hAnsi="楷体" w:eastAsia="楷体" w:cs="楷体"/>
          <w:b/>
          <w:i w:val="0"/>
          <w:caps w:val="0"/>
          <w:color w:val="444444"/>
          <w:spacing w:val="0"/>
          <w:sz w:val="32"/>
          <w:szCs w:val="32"/>
          <w:shd w:val="clear" w:color="auto" w:fill="FFFFFF"/>
        </w:rPr>
        <w:t>（一）个人评审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60" w:lineRule="atLeast"/>
        <w:ind w:left="0" w:right="0" w:firstLine="643"/>
        <w:jc w:val="left"/>
        <w:rPr>
          <w:color w:val="444444"/>
          <w:sz w:val="27"/>
          <w:szCs w:val="27"/>
        </w:rPr>
      </w:pPr>
      <w:r>
        <w:rPr>
          <w:rFonts w:ascii="仿宋" w:hAnsi="仿宋" w:eastAsia="仿宋" w:cs="仿宋"/>
          <w:b/>
          <w:i w:val="0"/>
          <w:caps w:val="0"/>
          <w:color w:val="444444"/>
          <w:spacing w:val="0"/>
          <w:sz w:val="32"/>
          <w:szCs w:val="32"/>
          <w:shd w:val="clear" w:color="auto" w:fill="FFFFFF"/>
        </w:rPr>
        <w:t>1. </w:t>
      </w:r>
      <w:r>
        <w:rPr>
          <w:rFonts w:hint="eastAsia" w:ascii="仿宋" w:hAnsi="仿宋" w:eastAsia="仿宋" w:cs="仿宋"/>
          <w:b/>
          <w:i w:val="0"/>
          <w:caps w:val="0"/>
          <w:color w:val="444444"/>
          <w:spacing w:val="0"/>
          <w:sz w:val="32"/>
          <w:szCs w:val="32"/>
          <w:shd w:val="clear" w:color="auto" w:fill="FFFFFF"/>
        </w:rPr>
        <w:t>领军人才（20名左右）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60" w:lineRule="atLeast"/>
        <w:ind w:left="0" w:right="0" w:firstLine="640"/>
        <w:jc w:val="left"/>
        <w:rPr>
          <w:color w:val="444444"/>
          <w:sz w:val="27"/>
          <w:szCs w:val="27"/>
        </w:rPr>
      </w:pPr>
      <w:r>
        <w:rPr>
          <w:rFonts w:hint="eastAsia" w:ascii="仿宋_GB2312" w:hAnsi="微软雅黑" w:eastAsia="仿宋_GB2312" w:cs="仿宋_GB2312"/>
          <w:i w:val="0"/>
          <w:caps w:val="0"/>
          <w:color w:val="444444"/>
          <w:spacing w:val="0"/>
          <w:sz w:val="32"/>
          <w:szCs w:val="32"/>
          <w:shd w:val="clear" w:color="auto" w:fill="FFFFFF"/>
        </w:rPr>
        <w:t>有较大创新发展潜力，在自然科学、工程技术、人文社科等领域取得重大成就、作出创造性贡献，在国际国内有较高学术成就和一定影响力，工作（或创业）、人事关系在区内或全职引进我区的高层次人才。</w:t>
      </w:r>
      <w:r>
        <w:rPr>
          <w:rFonts w:hint="eastAsia" w:ascii="仿宋" w:hAnsi="仿宋" w:eastAsia="仿宋" w:cs="仿宋"/>
          <w:b/>
          <w:i w:val="0"/>
          <w:caps w:val="0"/>
          <w:color w:val="444444"/>
          <w:spacing w:val="0"/>
          <w:sz w:val="32"/>
          <w:szCs w:val="32"/>
          <w:shd w:val="clear" w:color="auto" w:fill="FFFFFF"/>
        </w:rPr>
        <w:t>入选后将作为高端人才培养对象重点持续跟踪培养。</w:t>
      </w:r>
      <w:r>
        <w:rPr>
          <w:rFonts w:hint="eastAsia" w:ascii="仿宋_GB2312" w:hAnsi="微软雅黑" w:eastAsia="仿宋_GB2312" w:cs="仿宋_GB2312"/>
          <w:i w:val="0"/>
          <w:caps w:val="0"/>
          <w:color w:val="444444"/>
          <w:spacing w:val="0"/>
          <w:sz w:val="32"/>
          <w:szCs w:val="32"/>
          <w:shd w:val="clear" w:color="auto" w:fill="FFFFFF"/>
        </w:rPr>
        <w:t>其中领军拔尖人才5人左右，青年领军人才15人左右。</w:t>
      </w:r>
      <w:r>
        <w:rPr>
          <w:rFonts w:hint="eastAsia" w:ascii="仿宋" w:hAnsi="仿宋" w:eastAsia="仿宋" w:cs="仿宋"/>
          <w:b/>
          <w:i w:val="0"/>
          <w:caps w:val="0"/>
          <w:color w:val="444444"/>
          <w:spacing w:val="0"/>
          <w:sz w:val="32"/>
          <w:szCs w:val="32"/>
          <w:shd w:val="clear" w:color="auto" w:fill="FFFFFF"/>
        </w:rPr>
        <w:t>领军拔尖人才</w:t>
      </w:r>
      <w:r>
        <w:rPr>
          <w:rFonts w:hint="eastAsia" w:ascii="仿宋_GB2312" w:hAnsi="微软雅黑" w:eastAsia="仿宋_GB2312" w:cs="仿宋_GB2312"/>
          <w:i w:val="0"/>
          <w:caps w:val="0"/>
          <w:color w:val="444444"/>
          <w:spacing w:val="0"/>
          <w:sz w:val="32"/>
          <w:szCs w:val="32"/>
          <w:shd w:val="clear" w:color="auto" w:fill="FFFFFF"/>
        </w:rPr>
        <w:t>须具备参选“两院”院士条件、</w:t>
      </w:r>
      <w:r>
        <w:rPr>
          <w:rFonts w:hint="eastAsia" w:ascii="仿宋" w:hAnsi="仿宋" w:eastAsia="仿宋" w:cs="仿宋"/>
          <w:b/>
          <w:i w:val="0"/>
          <w:caps w:val="0"/>
          <w:color w:val="444444"/>
          <w:spacing w:val="0"/>
          <w:sz w:val="32"/>
          <w:szCs w:val="32"/>
          <w:shd w:val="clear" w:color="auto" w:fill="FFFFFF"/>
        </w:rPr>
        <w:t>青年领军人才</w:t>
      </w:r>
      <w:r>
        <w:rPr>
          <w:rFonts w:hint="eastAsia" w:ascii="仿宋_GB2312" w:hAnsi="微软雅黑" w:eastAsia="仿宋_GB2312" w:cs="仿宋_GB2312"/>
          <w:i w:val="0"/>
          <w:caps w:val="0"/>
          <w:color w:val="444444"/>
          <w:spacing w:val="0"/>
          <w:sz w:val="32"/>
          <w:szCs w:val="32"/>
          <w:shd w:val="clear" w:color="auto" w:fill="FFFFFF"/>
        </w:rPr>
        <w:t>须具备参评“长江学者奖励计划</w:t>
      </w:r>
      <w:r>
        <w:rPr>
          <w:rFonts w:hint="eastAsia" w:ascii="宋体" w:hAnsi="宋体" w:eastAsia="宋体" w:cs="宋体"/>
          <w:i w:val="0"/>
          <w:caps w:val="0"/>
          <w:color w:val="444444"/>
          <w:spacing w:val="0"/>
          <w:sz w:val="32"/>
          <w:szCs w:val="32"/>
          <w:shd w:val="clear" w:color="auto" w:fill="FFFFFF"/>
        </w:rPr>
        <w:t>”</w:t>
      </w:r>
      <w:r>
        <w:rPr>
          <w:rFonts w:hint="eastAsia" w:ascii="仿宋_GB2312" w:hAnsi="微软雅黑" w:eastAsia="仿宋_GB2312" w:cs="仿宋_GB2312"/>
          <w:i w:val="0"/>
          <w:caps w:val="0"/>
          <w:color w:val="444444"/>
          <w:spacing w:val="0"/>
          <w:sz w:val="32"/>
          <w:szCs w:val="32"/>
          <w:shd w:val="clear" w:color="auto" w:fill="FFFFFF"/>
        </w:rPr>
        <w:t>特聘教授、</w:t>
      </w:r>
      <w:r>
        <w:rPr>
          <w:rFonts w:hint="eastAsia" w:ascii="宋体" w:hAnsi="宋体" w:eastAsia="宋体" w:cs="宋体"/>
          <w:i w:val="0"/>
          <w:caps w:val="0"/>
          <w:color w:val="444444"/>
          <w:spacing w:val="0"/>
          <w:sz w:val="32"/>
          <w:szCs w:val="32"/>
          <w:shd w:val="clear" w:color="auto" w:fill="FFFFFF"/>
        </w:rPr>
        <w:t>“</w:t>
      </w:r>
      <w:r>
        <w:rPr>
          <w:rFonts w:hint="eastAsia" w:ascii="仿宋_GB2312" w:hAnsi="微软雅黑" w:eastAsia="仿宋_GB2312" w:cs="仿宋_GB2312"/>
          <w:i w:val="0"/>
          <w:caps w:val="0"/>
          <w:color w:val="444444"/>
          <w:spacing w:val="0"/>
          <w:sz w:val="32"/>
          <w:szCs w:val="32"/>
          <w:shd w:val="clear" w:color="auto" w:fill="FFFFFF"/>
        </w:rPr>
        <w:t>国家杰出青年科学基金”及相当层次的国家人才计划条件，且愿意为参选参评国家相应人才工程计划努力。已入选</w:t>
      </w:r>
      <w:r>
        <w:rPr>
          <w:rFonts w:hint="eastAsia" w:ascii="宋体" w:hAnsi="宋体" w:eastAsia="宋体" w:cs="宋体"/>
          <w:i w:val="0"/>
          <w:caps w:val="0"/>
          <w:color w:val="444444"/>
          <w:spacing w:val="0"/>
          <w:sz w:val="32"/>
          <w:szCs w:val="32"/>
          <w:shd w:val="clear" w:color="auto" w:fill="FFFFFF"/>
        </w:rPr>
        <w:t>“</w:t>
      </w:r>
      <w:r>
        <w:rPr>
          <w:rFonts w:hint="eastAsia" w:ascii="仿宋_GB2312" w:hAnsi="微软雅黑" w:eastAsia="仿宋_GB2312" w:cs="仿宋_GB2312"/>
          <w:i w:val="0"/>
          <w:caps w:val="0"/>
          <w:color w:val="444444"/>
          <w:spacing w:val="0"/>
          <w:sz w:val="32"/>
          <w:szCs w:val="32"/>
          <w:shd w:val="clear" w:color="auto" w:fill="FFFFFF"/>
        </w:rPr>
        <w:t>草原英才</w:t>
      </w:r>
      <w:r>
        <w:rPr>
          <w:rFonts w:hint="eastAsia" w:ascii="宋体" w:hAnsi="宋体" w:eastAsia="宋体" w:cs="宋体"/>
          <w:i w:val="0"/>
          <w:caps w:val="0"/>
          <w:color w:val="444444"/>
          <w:spacing w:val="0"/>
          <w:sz w:val="32"/>
          <w:szCs w:val="32"/>
          <w:shd w:val="clear" w:color="auto" w:fill="FFFFFF"/>
        </w:rPr>
        <w:t>”</w:t>
      </w:r>
      <w:r>
        <w:rPr>
          <w:rFonts w:hint="eastAsia" w:ascii="仿宋_GB2312" w:hAnsi="微软雅黑" w:eastAsia="仿宋_GB2312" w:cs="仿宋_GB2312"/>
          <w:i w:val="0"/>
          <w:caps w:val="0"/>
          <w:color w:val="444444"/>
          <w:spacing w:val="0"/>
          <w:sz w:val="32"/>
          <w:szCs w:val="32"/>
          <w:shd w:val="clear" w:color="auto" w:fill="FFFFFF"/>
        </w:rPr>
        <w:t>领军人才的，亦可参评获取持续跟踪培养支持。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60" w:lineRule="atLeast"/>
        <w:ind w:left="0" w:right="0" w:firstLine="643"/>
        <w:jc w:val="left"/>
        <w:rPr>
          <w:color w:val="444444"/>
          <w:sz w:val="27"/>
          <w:szCs w:val="27"/>
        </w:rPr>
      </w:pPr>
      <w:r>
        <w:rPr>
          <w:rFonts w:hint="eastAsia" w:ascii="仿宋" w:hAnsi="仿宋" w:eastAsia="仿宋" w:cs="仿宋"/>
          <w:b/>
          <w:i w:val="0"/>
          <w:caps w:val="0"/>
          <w:color w:val="444444"/>
          <w:spacing w:val="0"/>
          <w:sz w:val="32"/>
          <w:szCs w:val="32"/>
          <w:shd w:val="clear" w:color="auto" w:fill="FFFFFF"/>
        </w:rPr>
        <w:t>2. 高层次培养人才（100名左右）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60" w:lineRule="atLeast"/>
        <w:ind w:left="0" w:right="0" w:firstLine="640"/>
        <w:jc w:val="left"/>
        <w:rPr>
          <w:color w:val="444444"/>
          <w:sz w:val="27"/>
          <w:szCs w:val="27"/>
        </w:rPr>
      </w:pPr>
      <w:r>
        <w:rPr>
          <w:rFonts w:hint="eastAsia" w:ascii="仿宋_GB2312" w:hAnsi="微软雅黑" w:eastAsia="仿宋_GB2312" w:cs="仿宋_GB2312"/>
          <w:i w:val="0"/>
          <w:caps w:val="0"/>
          <w:color w:val="444444"/>
          <w:spacing w:val="0"/>
          <w:sz w:val="32"/>
          <w:szCs w:val="32"/>
          <w:shd w:val="clear" w:color="auto" w:fill="FFFFFF"/>
        </w:rPr>
        <w:t>按照《内蒙古自治区“草原英才”工程若干政策规定（试行）》（厅发〔2011〕64号），继续从自治区十大</w:t>
      </w:r>
      <w:r>
        <w:rPr>
          <w:rFonts w:hint="eastAsia" w:ascii="宋体" w:hAnsi="宋体" w:eastAsia="宋体" w:cs="宋体"/>
          <w:i w:val="0"/>
          <w:caps w:val="0"/>
          <w:color w:val="444444"/>
          <w:spacing w:val="0"/>
          <w:sz w:val="32"/>
          <w:szCs w:val="32"/>
          <w:shd w:val="clear" w:color="auto" w:fill="FFFFFF"/>
        </w:rPr>
        <w:t>“</w:t>
      </w:r>
      <w:r>
        <w:rPr>
          <w:rFonts w:hint="eastAsia" w:ascii="仿宋_GB2312" w:hAnsi="微软雅黑" w:eastAsia="仿宋_GB2312" w:cs="仿宋_GB2312"/>
          <w:i w:val="0"/>
          <w:caps w:val="0"/>
          <w:color w:val="444444"/>
          <w:spacing w:val="0"/>
          <w:sz w:val="32"/>
          <w:szCs w:val="32"/>
          <w:shd w:val="clear" w:color="auto" w:fill="FFFFFF"/>
        </w:rPr>
        <w:t>百人计划</w:t>
      </w:r>
      <w:r>
        <w:rPr>
          <w:rFonts w:hint="eastAsia" w:ascii="宋体" w:hAnsi="宋体" w:eastAsia="宋体" w:cs="宋体"/>
          <w:i w:val="0"/>
          <w:caps w:val="0"/>
          <w:color w:val="444444"/>
          <w:spacing w:val="0"/>
          <w:sz w:val="32"/>
          <w:szCs w:val="32"/>
          <w:shd w:val="clear" w:color="auto" w:fill="FFFFFF"/>
        </w:rPr>
        <w:t>”</w:t>
      </w:r>
      <w:r>
        <w:rPr>
          <w:rFonts w:hint="eastAsia" w:ascii="仿宋_GB2312" w:hAnsi="微软雅黑" w:eastAsia="仿宋_GB2312" w:cs="仿宋_GB2312"/>
          <w:i w:val="0"/>
          <w:caps w:val="0"/>
          <w:color w:val="444444"/>
          <w:spacing w:val="0"/>
          <w:sz w:val="32"/>
          <w:szCs w:val="32"/>
          <w:shd w:val="clear" w:color="auto" w:fill="FFFFFF"/>
        </w:rPr>
        <w:t>各类高层次人才中评选产生，年龄一般不超55周岁。由十大“百人计划”牵头部门对承担的“百人计划”进一步细化完善，确保覆盖范围拓展至本行业各个领域，把各行各业的高层次人才纳入申报范围。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60" w:lineRule="atLeast"/>
        <w:ind w:left="0" w:right="0" w:firstLine="640"/>
        <w:jc w:val="left"/>
        <w:rPr>
          <w:color w:val="444444"/>
          <w:sz w:val="27"/>
          <w:szCs w:val="27"/>
        </w:rPr>
      </w:pPr>
      <w:r>
        <w:rPr>
          <w:rFonts w:hint="eastAsia" w:ascii="仿宋_GB2312" w:hAnsi="微软雅黑" w:eastAsia="仿宋_GB2312" w:cs="仿宋_GB2312"/>
          <w:i w:val="0"/>
          <w:caps w:val="0"/>
          <w:color w:val="444444"/>
          <w:spacing w:val="0"/>
          <w:sz w:val="32"/>
          <w:szCs w:val="32"/>
          <w:shd w:val="clear" w:color="auto" w:fill="FFFFFF"/>
        </w:rPr>
        <w:t>以项目合作、兼职服务、顾问指导、对口支持、技术入股等方式柔性引进人才也可参评，入选人数不超过30%。重点为拥有国内外领先专利技术和教学科研成果、能推动自治区重点产业技术突破的高层次人才和教育、科技、文化、卫生、民政、社科等领域高层次人才。具体要求为符合《内蒙古自治区人才引进和流动实施办法》（内政发〔2017〕77号）中确定的第一至第六类人才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60" w:lineRule="atLeast"/>
        <w:ind w:left="0" w:right="0" w:firstLine="643"/>
        <w:jc w:val="left"/>
        <w:rPr>
          <w:color w:val="444444"/>
          <w:sz w:val="27"/>
          <w:szCs w:val="27"/>
        </w:rPr>
      </w:pPr>
      <w:r>
        <w:rPr>
          <w:rFonts w:hint="eastAsia" w:ascii="仿宋" w:hAnsi="仿宋" w:eastAsia="仿宋" w:cs="仿宋"/>
          <w:b/>
          <w:i w:val="0"/>
          <w:caps w:val="0"/>
          <w:color w:val="444444"/>
          <w:spacing w:val="0"/>
          <w:sz w:val="32"/>
          <w:szCs w:val="32"/>
          <w:shd w:val="clear" w:color="auto" w:fill="FFFFFF"/>
        </w:rPr>
        <w:t>3. 优秀工程师（50名左右）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60" w:lineRule="atLeast"/>
        <w:ind w:left="0" w:right="0" w:firstLine="640"/>
        <w:jc w:val="left"/>
        <w:rPr>
          <w:color w:val="444444"/>
          <w:sz w:val="27"/>
          <w:szCs w:val="27"/>
        </w:rPr>
      </w:pPr>
      <w:r>
        <w:rPr>
          <w:rFonts w:hint="eastAsia" w:ascii="仿宋_GB2312" w:hAnsi="微软雅黑" w:eastAsia="仿宋_GB2312" w:cs="仿宋_GB2312"/>
          <w:i w:val="0"/>
          <w:caps w:val="0"/>
          <w:color w:val="444444"/>
          <w:spacing w:val="0"/>
          <w:sz w:val="32"/>
          <w:szCs w:val="32"/>
          <w:shd w:val="clear" w:color="auto" w:fill="FFFFFF"/>
        </w:rPr>
        <w:t>从自治区国有企业和民营企业中示范性评选具备专业职称、职业资格或岗位直接相关经历的优秀工程师重点支持，调动企业人才工作积极性。人选须符合以下基本条件：遵守相关法律法规，坚持工匠精神，严守职业道德，无不良行为和记录；原则上应具有副高级以上职称（或高级技师职业资格），符合自治区重点产业领域发展所需，掌握重点产业领域关键核心技术或能解决产品生产工艺难题的技能；引进人才须在我区工作满1年或签订3年以上聘用合同且全职在我区工作；业绩、能力特别突出或符合自治区高质量发展关键重点领域需求的技术技能人才，可适当放宽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60" w:lineRule="atLeast"/>
        <w:ind w:left="0" w:right="0" w:firstLine="643"/>
        <w:jc w:val="left"/>
        <w:rPr>
          <w:color w:val="444444"/>
          <w:sz w:val="27"/>
          <w:szCs w:val="27"/>
        </w:rPr>
      </w:pPr>
      <w:r>
        <w:rPr>
          <w:rFonts w:hint="eastAsia" w:ascii="仿宋" w:hAnsi="仿宋" w:eastAsia="仿宋" w:cs="仿宋"/>
          <w:b/>
          <w:i w:val="0"/>
          <w:caps w:val="0"/>
          <w:color w:val="444444"/>
          <w:spacing w:val="0"/>
          <w:sz w:val="32"/>
          <w:szCs w:val="32"/>
          <w:shd w:val="clear" w:color="auto" w:fill="FFFFFF"/>
        </w:rPr>
        <w:t>4. 青年创新创业人才（200名左右）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60" w:lineRule="atLeast"/>
        <w:ind w:left="0" w:right="0" w:firstLine="640"/>
        <w:jc w:val="left"/>
        <w:rPr>
          <w:color w:val="444444"/>
          <w:sz w:val="27"/>
          <w:szCs w:val="27"/>
        </w:rPr>
      </w:pPr>
      <w:r>
        <w:rPr>
          <w:rFonts w:hint="eastAsia" w:ascii="仿宋_GB2312" w:hAnsi="微软雅黑" w:eastAsia="仿宋_GB2312" w:cs="仿宋_GB2312"/>
          <w:i w:val="0"/>
          <w:caps w:val="0"/>
          <w:color w:val="444444"/>
          <w:spacing w:val="0"/>
          <w:sz w:val="32"/>
          <w:szCs w:val="32"/>
          <w:shd w:val="clear" w:color="auto" w:fill="FFFFFF"/>
        </w:rPr>
        <w:t>拟评选青年创新人才180名，青年创业人才20名，重点支持培养青年科学家。委托自治区人社厅组织评审，申报通知由自治区人社厅另行下发。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60" w:lineRule="atLeast"/>
        <w:ind w:left="0" w:right="0" w:firstLine="643"/>
        <w:jc w:val="left"/>
        <w:rPr>
          <w:color w:val="444444"/>
          <w:sz w:val="27"/>
          <w:szCs w:val="27"/>
        </w:rPr>
      </w:pPr>
      <w:r>
        <w:rPr>
          <w:rFonts w:hint="eastAsia" w:ascii="仿宋" w:hAnsi="仿宋" w:eastAsia="仿宋" w:cs="仿宋"/>
          <w:b/>
          <w:i w:val="0"/>
          <w:caps w:val="0"/>
          <w:color w:val="444444"/>
          <w:spacing w:val="0"/>
          <w:sz w:val="32"/>
          <w:szCs w:val="32"/>
          <w:shd w:val="clear" w:color="auto" w:fill="FFFFFF"/>
        </w:rPr>
        <w:t>5.</w:t>
      </w:r>
      <w:r>
        <w:rPr>
          <w:rFonts w:hint="eastAsia" w:ascii="仿宋" w:hAnsi="仿宋" w:eastAsia="仿宋" w:cs="仿宋"/>
          <w:i w:val="0"/>
          <w:caps w:val="0"/>
          <w:color w:val="444444"/>
          <w:spacing w:val="0"/>
          <w:sz w:val="32"/>
          <w:szCs w:val="32"/>
          <w:shd w:val="clear" w:color="auto" w:fill="FFFFFF"/>
        </w:rPr>
        <w:t> </w:t>
      </w:r>
      <w:r>
        <w:rPr>
          <w:rFonts w:hint="eastAsia" w:ascii="仿宋" w:hAnsi="仿宋" w:eastAsia="仿宋" w:cs="仿宋"/>
          <w:b/>
          <w:i w:val="0"/>
          <w:caps w:val="0"/>
          <w:color w:val="444444"/>
          <w:spacing w:val="0"/>
          <w:sz w:val="32"/>
          <w:szCs w:val="32"/>
          <w:shd w:val="clear" w:color="auto" w:fill="FFFFFF"/>
        </w:rPr>
        <w:t>特定领域专项个人（50名左右）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60" w:lineRule="atLeast"/>
        <w:ind w:left="0" w:right="0" w:firstLine="640"/>
        <w:jc w:val="left"/>
        <w:rPr>
          <w:color w:val="444444"/>
          <w:sz w:val="27"/>
          <w:szCs w:val="27"/>
        </w:rPr>
      </w:pPr>
      <w:r>
        <w:rPr>
          <w:rFonts w:hint="eastAsia" w:ascii="仿宋_GB2312" w:hAnsi="微软雅黑" w:eastAsia="仿宋_GB2312" w:cs="仿宋_GB2312"/>
          <w:i w:val="0"/>
          <w:caps w:val="0"/>
          <w:color w:val="444444"/>
          <w:spacing w:val="0"/>
          <w:sz w:val="32"/>
          <w:szCs w:val="32"/>
          <w:shd w:val="clear" w:color="auto" w:fill="FFFFFF"/>
        </w:rPr>
        <w:t>针对入选“草原英才”工程数量偏少的特定领域基层一线优秀人才，主要为新闻宣传类人才、民营企业经营管理类人才、基础教育类人才、高技能人才、金融类人才等。具体条件由十大“百人计划”相关部门，从专业化的角度，在符合以下基本条件的前提下，按照能够发挥引领带动作用、优中选优的原则把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60" w:lineRule="atLeast"/>
        <w:ind w:left="0" w:right="0" w:firstLine="643"/>
        <w:jc w:val="left"/>
        <w:rPr>
          <w:color w:val="444444"/>
          <w:sz w:val="27"/>
          <w:szCs w:val="27"/>
        </w:rPr>
      </w:pPr>
      <w:r>
        <w:rPr>
          <w:rFonts w:hint="eastAsia" w:ascii="仿宋" w:hAnsi="仿宋" w:eastAsia="仿宋" w:cs="仿宋"/>
          <w:b/>
          <w:i w:val="0"/>
          <w:caps w:val="0"/>
          <w:color w:val="444444"/>
          <w:spacing w:val="0"/>
          <w:sz w:val="32"/>
          <w:szCs w:val="32"/>
          <w:shd w:val="clear" w:color="auto" w:fill="FFFFFF"/>
        </w:rPr>
        <w:t>新闻宣传类</w:t>
      </w:r>
      <w:r>
        <w:rPr>
          <w:rFonts w:hint="eastAsia" w:ascii="仿宋_GB2312" w:hAnsi="微软雅黑" w:eastAsia="仿宋_GB2312" w:cs="仿宋_GB2312"/>
          <w:i w:val="0"/>
          <w:caps w:val="0"/>
          <w:color w:val="444444"/>
          <w:spacing w:val="0"/>
          <w:sz w:val="32"/>
          <w:szCs w:val="32"/>
          <w:shd w:val="clear" w:color="auto" w:fill="FFFFFF"/>
        </w:rPr>
        <w:t>人才主要从能够坚持新闻宣传正确政治方向、在新闻单位从事新闻相关工作、有突出的业绩和专业技能的人才中产生，获得中国新闻奖、内蒙古新闻奖一等奖（集体作品第一作者）或内蒙古“十佳”新闻工作者的优先；</w:t>
      </w:r>
      <w:r>
        <w:rPr>
          <w:rFonts w:hint="eastAsia" w:ascii="仿宋" w:hAnsi="仿宋" w:eastAsia="仿宋" w:cs="仿宋"/>
          <w:b/>
          <w:i w:val="0"/>
          <w:caps w:val="0"/>
          <w:color w:val="444444"/>
          <w:spacing w:val="0"/>
          <w:sz w:val="32"/>
          <w:szCs w:val="32"/>
          <w:shd w:val="clear" w:color="auto" w:fill="FFFFFF"/>
        </w:rPr>
        <w:t>民营企业经营管理类</w:t>
      </w:r>
      <w:r>
        <w:rPr>
          <w:rFonts w:hint="eastAsia" w:ascii="仿宋_GB2312" w:hAnsi="微软雅黑" w:eastAsia="仿宋_GB2312" w:cs="仿宋_GB2312"/>
          <w:i w:val="0"/>
          <w:caps w:val="0"/>
          <w:color w:val="444444"/>
          <w:spacing w:val="0"/>
          <w:sz w:val="32"/>
          <w:szCs w:val="32"/>
          <w:shd w:val="clear" w:color="auto" w:fill="FFFFFF"/>
        </w:rPr>
        <w:t>人才主要从全国500强民营企业、内蒙古百强企业和拥有驰名商标企业的经营管理人才中推选产生；</w:t>
      </w:r>
      <w:r>
        <w:rPr>
          <w:rFonts w:hint="eastAsia" w:ascii="仿宋" w:hAnsi="仿宋" w:eastAsia="仿宋" w:cs="仿宋"/>
          <w:b/>
          <w:i w:val="0"/>
          <w:caps w:val="0"/>
          <w:color w:val="444444"/>
          <w:spacing w:val="0"/>
          <w:sz w:val="32"/>
          <w:szCs w:val="32"/>
          <w:shd w:val="clear" w:color="auto" w:fill="FFFFFF"/>
        </w:rPr>
        <w:t>基础教育类</w:t>
      </w:r>
      <w:r>
        <w:rPr>
          <w:rFonts w:hint="eastAsia" w:ascii="仿宋_GB2312" w:hAnsi="微软雅黑" w:eastAsia="仿宋_GB2312" w:cs="仿宋_GB2312"/>
          <w:i w:val="0"/>
          <w:caps w:val="0"/>
          <w:color w:val="444444"/>
          <w:spacing w:val="0"/>
          <w:sz w:val="32"/>
          <w:szCs w:val="32"/>
          <w:shd w:val="clear" w:color="auto" w:fill="FFFFFF"/>
        </w:rPr>
        <w:t>人才主要从教学水平高、育才能力强、师德口碑好的教学一线教师中推选产生，获得“内蒙古自治区优秀教师”称号的优先；</w:t>
      </w:r>
      <w:r>
        <w:rPr>
          <w:rFonts w:hint="eastAsia" w:ascii="仿宋" w:hAnsi="仿宋" w:eastAsia="仿宋" w:cs="仿宋"/>
          <w:b/>
          <w:i w:val="0"/>
          <w:caps w:val="0"/>
          <w:color w:val="444444"/>
          <w:spacing w:val="0"/>
          <w:sz w:val="32"/>
          <w:szCs w:val="32"/>
          <w:shd w:val="clear" w:color="auto" w:fill="FFFFFF"/>
        </w:rPr>
        <w:t>高技能</w:t>
      </w:r>
      <w:r>
        <w:rPr>
          <w:rFonts w:hint="eastAsia" w:ascii="仿宋_GB2312" w:hAnsi="微软雅黑" w:eastAsia="仿宋_GB2312" w:cs="仿宋_GB2312"/>
          <w:i w:val="0"/>
          <w:caps w:val="0"/>
          <w:color w:val="444444"/>
          <w:spacing w:val="0"/>
          <w:sz w:val="32"/>
          <w:szCs w:val="32"/>
          <w:shd w:val="clear" w:color="auto" w:fill="FFFFFF"/>
        </w:rPr>
        <w:t>人才主要从具有高超的岗位技术专长和精湛的技能表现，有一定的创作技术和操作技能的技能人才中产生，重点从现有高技能大师库、技能大师工作室等范围内的工业产业高技能人才中推选产生；</w:t>
      </w:r>
      <w:r>
        <w:rPr>
          <w:rFonts w:hint="eastAsia" w:ascii="仿宋" w:hAnsi="仿宋" w:eastAsia="仿宋" w:cs="仿宋"/>
          <w:b/>
          <w:i w:val="0"/>
          <w:caps w:val="0"/>
          <w:color w:val="444444"/>
          <w:spacing w:val="0"/>
          <w:sz w:val="32"/>
          <w:szCs w:val="32"/>
          <w:shd w:val="clear" w:color="auto" w:fill="FFFFFF"/>
        </w:rPr>
        <w:t>金融类</w:t>
      </w:r>
      <w:r>
        <w:rPr>
          <w:rFonts w:hint="eastAsia" w:ascii="仿宋_GB2312" w:hAnsi="微软雅黑" w:eastAsia="仿宋_GB2312" w:cs="仿宋_GB2312"/>
          <w:i w:val="0"/>
          <w:caps w:val="0"/>
          <w:color w:val="444444"/>
          <w:spacing w:val="0"/>
          <w:sz w:val="32"/>
          <w:szCs w:val="32"/>
          <w:shd w:val="clear" w:color="auto" w:fill="FFFFFF"/>
        </w:rPr>
        <w:t>人才主要从驻区金融机构或地方法人金融机构的行业优秀人才中推选产生。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60" w:lineRule="atLeast"/>
        <w:ind w:left="0" w:right="0" w:firstLine="643"/>
        <w:jc w:val="left"/>
        <w:rPr>
          <w:color w:val="444444"/>
          <w:sz w:val="27"/>
          <w:szCs w:val="27"/>
        </w:rPr>
      </w:pPr>
      <w:r>
        <w:rPr>
          <w:rFonts w:hint="eastAsia" w:ascii="楷体" w:hAnsi="楷体" w:eastAsia="楷体" w:cs="楷体"/>
          <w:b/>
          <w:i w:val="0"/>
          <w:caps w:val="0"/>
          <w:color w:val="444444"/>
          <w:spacing w:val="0"/>
          <w:sz w:val="32"/>
          <w:szCs w:val="32"/>
          <w:shd w:val="clear" w:color="auto" w:fill="FFFFFF"/>
        </w:rPr>
        <w:t>（二）团队评审（30个左右）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60" w:lineRule="atLeast"/>
        <w:ind w:left="0" w:right="0" w:firstLine="640"/>
        <w:jc w:val="left"/>
        <w:rPr>
          <w:color w:val="444444"/>
          <w:sz w:val="27"/>
          <w:szCs w:val="27"/>
        </w:rPr>
      </w:pPr>
      <w:r>
        <w:rPr>
          <w:rFonts w:hint="eastAsia" w:ascii="仿宋_GB2312" w:hAnsi="微软雅黑" w:eastAsia="仿宋_GB2312" w:cs="仿宋_GB2312"/>
          <w:i w:val="0"/>
          <w:caps w:val="0"/>
          <w:color w:val="444444"/>
          <w:spacing w:val="0"/>
          <w:sz w:val="32"/>
          <w:szCs w:val="32"/>
          <w:shd w:val="clear" w:color="auto" w:fill="FFFFFF"/>
        </w:rPr>
        <w:t>围绕自治区优势特色产业和战略性新兴产业，以“人才+项目+团队”为主要培养方式。坚持重大项目、技术、资本与人才智力紧密结合，符合以生态优先绿色发展为导向的高质量发展方向。团队应依托我区优势企事业单位的研发项目或科技成果（已经通过立项或评审）来设立，一般由1名团队带头人和3名以上核心成员组成。带头人及核心成员只能受聘于一个申报团队。具体申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60" w:lineRule="atLeast"/>
        <w:ind w:left="0" w:right="0" w:firstLine="643"/>
        <w:jc w:val="left"/>
        <w:rPr>
          <w:color w:val="444444"/>
          <w:sz w:val="27"/>
          <w:szCs w:val="27"/>
        </w:rPr>
      </w:pPr>
      <w:r>
        <w:rPr>
          <w:rFonts w:hint="eastAsia" w:ascii="仿宋" w:hAnsi="仿宋" w:eastAsia="仿宋" w:cs="仿宋"/>
          <w:b/>
          <w:i w:val="0"/>
          <w:caps w:val="0"/>
          <w:color w:val="444444"/>
          <w:spacing w:val="0"/>
          <w:sz w:val="32"/>
          <w:szCs w:val="32"/>
          <w:shd w:val="clear" w:color="auto" w:fill="FFFFFF"/>
        </w:rPr>
        <w:t>1.产业创新人才团队（10个）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60" w:lineRule="atLeast"/>
        <w:ind w:left="0" w:right="0" w:firstLine="640"/>
        <w:jc w:val="left"/>
        <w:rPr>
          <w:color w:val="444444"/>
          <w:sz w:val="27"/>
          <w:szCs w:val="27"/>
        </w:rPr>
      </w:pPr>
      <w:r>
        <w:rPr>
          <w:rFonts w:hint="eastAsia" w:ascii="仿宋_GB2312" w:hAnsi="微软雅黑" w:eastAsia="仿宋_GB2312" w:cs="仿宋_GB2312"/>
          <w:i w:val="0"/>
          <w:caps w:val="0"/>
          <w:color w:val="444444"/>
          <w:spacing w:val="0"/>
          <w:sz w:val="32"/>
          <w:szCs w:val="32"/>
          <w:shd w:val="clear" w:color="auto" w:fill="FFFFFF"/>
        </w:rPr>
        <w:t>(1) 拥有对我区产业发展起关键作用的省部级以上重大科技专项或其他高新技术类、特色产业类项目，具备突破关键共性技术问题的持续创新能力和科技成果转化能力，在同行业中有明显竞争优势。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60" w:lineRule="atLeast"/>
        <w:ind w:left="0" w:right="0" w:firstLine="640"/>
        <w:jc w:val="left"/>
        <w:rPr>
          <w:color w:val="444444"/>
          <w:sz w:val="27"/>
          <w:szCs w:val="27"/>
        </w:rPr>
      </w:pPr>
      <w:r>
        <w:rPr>
          <w:rFonts w:hint="eastAsia" w:ascii="仿宋_GB2312" w:hAnsi="微软雅黑" w:eastAsia="仿宋_GB2312" w:cs="仿宋_GB2312"/>
          <w:i w:val="0"/>
          <w:caps w:val="0"/>
          <w:color w:val="444444"/>
          <w:spacing w:val="0"/>
          <w:sz w:val="32"/>
          <w:szCs w:val="32"/>
          <w:shd w:val="clear" w:color="auto" w:fill="FFFFFF"/>
        </w:rPr>
        <w:t>(2) 能够做到产学研结合紧密，团队依托的申报单位具备实现成果产业化的能力，且有组建柔性研究机构或进行国内外联合研发的条件。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60" w:lineRule="atLeast"/>
        <w:ind w:left="0" w:right="0" w:firstLine="640"/>
        <w:jc w:val="left"/>
        <w:rPr>
          <w:color w:val="444444"/>
          <w:sz w:val="27"/>
          <w:szCs w:val="27"/>
        </w:rPr>
      </w:pPr>
      <w:r>
        <w:rPr>
          <w:rFonts w:hint="eastAsia" w:ascii="仿宋_GB2312" w:hAnsi="微软雅黑" w:eastAsia="仿宋_GB2312" w:cs="仿宋_GB2312"/>
          <w:i w:val="0"/>
          <w:caps w:val="0"/>
          <w:color w:val="444444"/>
          <w:spacing w:val="0"/>
          <w:sz w:val="32"/>
          <w:szCs w:val="32"/>
          <w:shd w:val="clear" w:color="auto" w:fill="FFFFFF"/>
        </w:rPr>
        <w:t>(3) 申报单位研发经费充足，能够为创新人才团队提供必要的工作条件和发展平台。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60" w:lineRule="atLeast"/>
        <w:ind w:left="0" w:right="0" w:firstLine="640"/>
        <w:jc w:val="left"/>
        <w:rPr>
          <w:color w:val="444444"/>
          <w:sz w:val="27"/>
          <w:szCs w:val="27"/>
        </w:rPr>
      </w:pPr>
      <w:r>
        <w:rPr>
          <w:rFonts w:hint="eastAsia" w:ascii="仿宋_GB2312" w:hAnsi="微软雅黑" w:eastAsia="仿宋_GB2312" w:cs="仿宋_GB2312"/>
          <w:i w:val="0"/>
          <w:caps w:val="0"/>
          <w:color w:val="444444"/>
          <w:spacing w:val="0"/>
          <w:sz w:val="32"/>
          <w:szCs w:val="32"/>
          <w:shd w:val="clear" w:color="auto" w:fill="FFFFFF"/>
        </w:rPr>
        <w:t>(4) 带头人为我区科研、教学一线工作的全职人员，一般应具有正高级职称；近五年主持过省部级以上重大科研项目，研发能力和工作成果被国内外同行所公认；具有较强的组织管理能力，能够指导、培养高水平创新人才团队；年龄一般不超过55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60" w:lineRule="atLeast"/>
        <w:ind w:left="0" w:right="0" w:firstLine="640"/>
        <w:jc w:val="left"/>
        <w:rPr>
          <w:color w:val="444444"/>
          <w:sz w:val="27"/>
          <w:szCs w:val="27"/>
        </w:rPr>
      </w:pPr>
      <w:r>
        <w:rPr>
          <w:rFonts w:hint="eastAsia" w:ascii="仿宋_GB2312" w:hAnsi="微软雅黑" w:eastAsia="仿宋_GB2312" w:cs="仿宋_GB2312"/>
          <w:i w:val="0"/>
          <w:caps w:val="0"/>
          <w:color w:val="444444"/>
          <w:spacing w:val="0"/>
          <w:sz w:val="32"/>
          <w:szCs w:val="32"/>
          <w:shd w:val="clear" w:color="auto" w:fill="FFFFFF"/>
        </w:rPr>
        <w:t>(5) 团队为在长期合作基础上形成的研究集体，具有相对集中的研究方向以及合理的专业结构、年龄结构和职责分工，合作氛围好。团队中应有具有留学或访问经历的人员，核心成员应为具有博士学位或正高级职称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60" w:lineRule="atLeast"/>
        <w:ind w:left="0" w:right="0" w:firstLine="643"/>
        <w:jc w:val="left"/>
        <w:rPr>
          <w:color w:val="444444"/>
          <w:sz w:val="27"/>
          <w:szCs w:val="27"/>
        </w:rPr>
      </w:pPr>
      <w:r>
        <w:rPr>
          <w:rFonts w:hint="eastAsia" w:ascii="仿宋" w:hAnsi="仿宋" w:eastAsia="仿宋" w:cs="仿宋"/>
          <w:b/>
          <w:i w:val="0"/>
          <w:caps w:val="0"/>
          <w:color w:val="444444"/>
          <w:spacing w:val="0"/>
          <w:sz w:val="32"/>
          <w:szCs w:val="32"/>
          <w:shd w:val="clear" w:color="auto" w:fill="FFFFFF"/>
        </w:rPr>
        <w:t>2.产业创业人才团队（20个）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60" w:lineRule="atLeast"/>
        <w:ind w:left="0" w:right="0" w:firstLine="640"/>
        <w:jc w:val="left"/>
        <w:rPr>
          <w:color w:val="444444"/>
          <w:sz w:val="27"/>
          <w:szCs w:val="27"/>
        </w:rPr>
      </w:pPr>
      <w:r>
        <w:rPr>
          <w:rFonts w:hint="eastAsia" w:ascii="仿宋_GB2312" w:hAnsi="微软雅黑" w:eastAsia="仿宋_GB2312" w:cs="仿宋_GB2312"/>
          <w:i w:val="0"/>
          <w:caps w:val="0"/>
          <w:color w:val="444444"/>
          <w:spacing w:val="0"/>
          <w:sz w:val="32"/>
          <w:szCs w:val="32"/>
          <w:shd w:val="clear" w:color="auto" w:fill="FFFFFF"/>
        </w:rPr>
        <w:t>(1) 自主拥有或依托国内外合作团队拥有领先科技成果，且该成果具有较大市场潜力并可产业化，能够带动当地形成规模较大的主导产业或形成新的产业集群。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60" w:lineRule="atLeast"/>
        <w:ind w:left="0" w:right="0" w:firstLine="640"/>
        <w:jc w:val="left"/>
        <w:rPr>
          <w:color w:val="444444"/>
          <w:sz w:val="27"/>
          <w:szCs w:val="27"/>
        </w:rPr>
      </w:pPr>
      <w:r>
        <w:rPr>
          <w:rFonts w:hint="eastAsia" w:ascii="仿宋_GB2312" w:hAnsi="微软雅黑" w:eastAsia="仿宋_GB2312" w:cs="仿宋_GB2312"/>
          <w:i w:val="0"/>
          <w:caps w:val="0"/>
          <w:color w:val="444444"/>
          <w:spacing w:val="0"/>
          <w:sz w:val="32"/>
          <w:szCs w:val="32"/>
          <w:shd w:val="clear" w:color="auto" w:fill="FFFFFF"/>
        </w:rPr>
        <w:t>(2) 能够做到产学研结合紧密，申报单位具备一定的科研基础和成果转化能力，按照企业为主体、高校和科研院所为技术依托的原则，能够组建研发机构或参与国内外联合研发。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60" w:lineRule="atLeast"/>
        <w:ind w:left="0" w:right="0" w:firstLine="640"/>
        <w:jc w:val="left"/>
        <w:rPr>
          <w:color w:val="444444"/>
          <w:sz w:val="27"/>
          <w:szCs w:val="27"/>
        </w:rPr>
      </w:pPr>
      <w:r>
        <w:rPr>
          <w:rFonts w:hint="eastAsia" w:ascii="仿宋_GB2312" w:hAnsi="微软雅黑" w:eastAsia="仿宋_GB2312" w:cs="仿宋_GB2312"/>
          <w:i w:val="0"/>
          <w:caps w:val="0"/>
          <w:color w:val="444444"/>
          <w:spacing w:val="0"/>
          <w:sz w:val="32"/>
          <w:szCs w:val="32"/>
          <w:shd w:val="clear" w:color="auto" w:fill="FFFFFF"/>
        </w:rPr>
        <w:t>(3) 所创办的企业或其他经济组织必须在我区注册满一年，具备实现成果产业化的能力和条件，且至少已进入产品中试阶段或产业化初期。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60" w:lineRule="atLeast"/>
        <w:ind w:left="0" w:right="0" w:firstLine="640"/>
        <w:jc w:val="left"/>
        <w:rPr>
          <w:color w:val="444444"/>
          <w:sz w:val="27"/>
          <w:szCs w:val="27"/>
        </w:rPr>
      </w:pPr>
      <w:r>
        <w:rPr>
          <w:rFonts w:hint="eastAsia" w:ascii="仿宋_GB2312" w:hAnsi="微软雅黑" w:eastAsia="仿宋_GB2312" w:cs="仿宋_GB2312"/>
          <w:i w:val="0"/>
          <w:caps w:val="0"/>
          <w:color w:val="444444"/>
          <w:spacing w:val="0"/>
          <w:sz w:val="32"/>
          <w:szCs w:val="32"/>
          <w:shd w:val="clear" w:color="auto" w:fill="FFFFFF"/>
        </w:rPr>
        <w:t>(4) 带头人为所创办企业或其他经济组织的主要负责人，具有较强的科研或管理能力，年龄一般不超过55周岁。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60" w:lineRule="atLeast"/>
        <w:ind w:left="0" w:right="0" w:firstLine="640"/>
        <w:jc w:val="left"/>
        <w:rPr>
          <w:color w:val="444444"/>
          <w:sz w:val="27"/>
          <w:szCs w:val="27"/>
        </w:rPr>
      </w:pPr>
      <w:r>
        <w:rPr>
          <w:rFonts w:hint="eastAsia" w:ascii="仿宋_GB2312" w:hAnsi="微软雅黑" w:eastAsia="仿宋_GB2312" w:cs="仿宋_GB2312"/>
          <w:i w:val="0"/>
          <w:caps w:val="0"/>
          <w:color w:val="444444"/>
          <w:spacing w:val="0"/>
          <w:sz w:val="32"/>
          <w:szCs w:val="32"/>
          <w:shd w:val="clear" w:color="auto" w:fill="FFFFFF"/>
        </w:rPr>
        <w:t>(5) 核心成员一般应具有硕士及以上学位或副高级以上职称。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60" w:lineRule="atLeast"/>
        <w:ind w:left="0" w:right="0" w:firstLine="640"/>
        <w:jc w:val="left"/>
        <w:rPr>
          <w:color w:val="444444"/>
          <w:sz w:val="27"/>
          <w:szCs w:val="27"/>
        </w:rPr>
      </w:pPr>
      <w:r>
        <w:rPr>
          <w:rFonts w:hint="eastAsia" w:ascii="黑体" w:hAnsi="宋体" w:eastAsia="黑体" w:cs="黑体"/>
          <w:i w:val="0"/>
          <w:caps w:val="0"/>
          <w:color w:val="444444"/>
          <w:spacing w:val="0"/>
          <w:sz w:val="32"/>
          <w:szCs w:val="32"/>
          <w:shd w:val="clear" w:color="auto" w:fill="FFFFFF"/>
        </w:rPr>
        <w:t>二、申报程序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60" w:lineRule="atLeast"/>
        <w:ind w:left="0" w:right="0" w:firstLine="640"/>
        <w:jc w:val="left"/>
        <w:rPr>
          <w:color w:val="444444"/>
          <w:sz w:val="27"/>
          <w:szCs w:val="27"/>
        </w:rPr>
      </w:pPr>
      <w:r>
        <w:rPr>
          <w:rFonts w:hint="eastAsia" w:ascii="仿宋_GB2312" w:hAnsi="微软雅黑" w:eastAsia="仿宋_GB2312" w:cs="仿宋_GB2312"/>
          <w:i w:val="0"/>
          <w:caps w:val="0"/>
          <w:color w:val="444444"/>
          <w:spacing w:val="0"/>
          <w:sz w:val="32"/>
          <w:szCs w:val="32"/>
          <w:shd w:val="clear" w:color="auto" w:fill="FFFFFF"/>
        </w:rPr>
        <w:t>第十二批“草原英才”申报均在</w:t>
      </w:r>
      <w:r>
        <w:rPr>
          <w:rFonts w:hint="eastAsia" w:ascii="仿宋" w:hAnsi="仿宋" w:eastAsia="仿宋" w:cs="仿宋"/>
          <w:b/>
          <w:i w:val="0"/>
          <w:caps w:val="0"/>
          <w:color w:val="444444"/>
          <w:spacing w:val="0"/>
          <w:sz w:val="32"/>
          <w:szCs w:val="32"/>
          <w:shd w:val="clear" w:color="auto" w:fill="FFFFFF"/>
        </w:rPr>
        <w:t>线上进行</w:t>
      </w:r>
      <w:r>
        <w:rPr>
          <w:rFonts w:hint="eastAsia" w:ascii="仿宋_GB2312" w:hAnsi="微软雅黑" w:eastAsia="仿宋_GB2312" w:cs="仿宋_GB2312"/>
          <w:i w:val="0"/>
          <w:caps w:val="0"/>
          <w:color w:val="444444"/>
          <w:spacing w:val="0"/>
          <w:sz w:val="32"/>
          <w:szCs w:val="32"/>
          <w:shd w:val="clear" w:color="auto" w:fill="FFFFFF"/>
        </w:rPr>
        <w:t>。申报材料由各申报单位线上审核、线上提交申报主管部门。申报主管部门为12个盟市委组织部和自治区13个部、委、办、厅、局（名单及联系方式见附件1），不能归口到以上主管部门的申报材料统一报送自治区科技厅。申报主管部门审核后按照比例要求向十大“百人计划”牵头单位推荐并报送相关材料。具体程序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60" w:lineRule="atLeast"/>
        <w:ind w:left="0" w:right="0" w:firstLine="643"/>
        <w:jc w:val="left"/>
        <w:rPr>
          <w:color w:val="444444"/>
          <w:sz w:val="27"/>
          <w:szCs w:val="27"/>
        </w:rPr>
      </w:pPr>
      <w:r>
        <w:rPr>
          <w:rFonts w:hint="eastAsia" w:ascii="仿宋" w:hAnsi="仿宋" w:eastAsia="仿宋" w:cs="仿宋"/>
          <w:b/>
          <w:i w:val="0"/>
          <w:caps w:val="0"/>
          <w:color w:val="444444"/>
          <w:spacing w:val="0"/>
          <w:sz w:val="32"/>
          <w:szCs w:val="32"/>
          <w:shd w:val="clear" w:color="auto" w:fill="FFFFFF"/>
        </w:rPr>
        <w:t>（一）所在单位注册。</w:t>
      </w:r>
      <w:r>
        <w:rPr>
          <w:rFonts w:hint="eastAsia" w:ascii="仿宋_GB2312" w:hAnsi="微软雅黑" w:eastAsia="仿宋_GB2312" w:cs="仿宋_GB2312"/>
          <w:i w:val="0"/>
          <w:caps w:val="0"/>
          <w:color w:val="444444"/>
          <w:spacing w:val="0"/>
          <w:sz w:val="32"/>
          <w:szCs w:val="32"/>
          <w:shd w:val="clear" w:color="auto" w:fill="FFFFFF"/>
        </w:rPr>
        <w:t>各单位要积极组织符合条件的“草原英才”个人和团队按要求进行申报。申报登录“内蒙古人才工作网”（http://rcgz.nmgdj.gov.cn/），点击右上角《“草原英才”申报管理系统》进行注册填报。各申报个人、团队所在单位须在“草原英才”申报系统注册，之前已经注册过的单位，用已有账户登录系统；没有注册过的单位，点击“单位注册”注册单位账号，登录界面可下载用户使用说明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60" w:lineRule="atLeast"/>
        <w:ind w:left="0" w:right="0" w:firstLine="643"/>
        <w:jc w:val="left"/>
        <w:rPr>
          <w:color w:val="444444"/>
          <w:sz w:val="27"/>
          <w:szCs w:val="27"/>
        </w:rPr>
      </w:pPr>
      <w:r>
        <w:rPr>
          <w:rFonts w:hint="eastAsia" w:ascii="仿宋" w:hAnsi="仿宋" w:eastAsia="仿宋" w:cs="仿宋"/>
          <w:b/>
          <w:i w:val="0"/>
          <w:caps w:val="0"/>
          <w:color w:val="444444"/>
          <w:spacing w:val="0"/>
          <w:sz w:val="32"/>
          <w:szCs w:val="32"/>
          <w:shd w:val="clear" w:color="auto" w:fill="FFFFFF"/>
        </w:rPr>
        <w:t>（二）个人、团队网上申报。</w:t>
      </w:r>
      <w:r>
        <w:rPr>
          <w:rFonts w:hint="eastAsia" w:ascii="仿宋_GB2312" w:hAnsi="微软雅黑" w:eastAsia="仿宋_GB2312" w:cs="仿宋_GB2312"/>
          <w:i w:val="0"/>
          <w:caps w:val="0"/>
          <w:color w:val="444444"/>
          <w:spacing w:val="0"/>
          <w:sz w:val="32"/>
          <w:szCs w:val="32"/>
          <w:shd w:val="clear" w:color="auto" w:fill="FFFFFF"/>
        </w:rPr>
        <w:t>申报个人、团队带头人在“草原英才”申报系统点击“个人注册”注册申报账户。注册成功后，登录申报系统，选择所要申报的项目，点击“开始申报”，按要求填写完成后提交所在单位审核。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60" w:lineRule="atLeast"/>
        <w:ind w:left="0" w:right="0" w:firstLine="643"/>
        <w:jc w:val="left"/>
        <w:rPr>
          <w:color w:val="444444"/>
          <w:sz w:val="27"/>
          <w:szCs w:val="27"/>
        </w:rPr>
      </w:pPr>
      <w:r>
        <w:rPr>
          <w:rFonts w:hint="eastAsia" w:ascii="仿宋" w:hAnsi="仿宋" w:eastAsia="仿宋" w:cs="仿宋"/>
          <w:b/>
          <w:i w:val="0"/>
          <w:caps w:val="0"/>
          <w:color w:val="444444"/>
          <w:spacing w:val="0"/>
          <w:sz w:val="32"/>
          <w:szCs w:val="32"/>
          <w:shd w:val="clear" w:color="auto" w:fill="FFFFFF"/>
        </w:rPr>
        <w:t>（三）所在单位审核提交。</w:t>
      </w:r>
      <w:r>
        <w:rPr>
          <w:rFonts w:hint="eastAsia" w:ascii="仿宋_GB2312" w:hAnsi="微软雅黑" w:eastAsia="仿宋_GB2312" w:cs="仿宋_GB2312"/>
          <w:i w:val="0"/>
          <w:caps w:val="0"/>
          <w:color w:val="444444"/>
          <w:spacing w:val="0"/>
          <w:sz w:val="32"/>
          <w:szCs w:val="32"/>
          <w:shd w:val="clear" w:color="auto" w:fill="FFFFFF"/>
        </w:rPr>
        <w:t>申报个人和团队所在单位要对申报个人和申报团队相关信息、上传的材料严格审核把关，确保填写信息真实准确，审核无误后线上提交至申报主管部门审核。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60" w:lineRule="atLeast"/>
        <w:ind w:left="0" w:right="0" w:firstLine="643"/>
        <w:jc w:val="left"/>
        <w:rPr>
          <w:color w:val="444444"/>
          <w:sz w:val="27"/>
          <w:szCs w:val="27"/>
        </w:rPr>
      </w:pPr>
      <w:r>
        <w:rPr>
          <w:rFonts w:hint="eastAsia" w:ascii="仿宋" w:hAnsi="仿宋" w:eastAsia="仿宋" w:cs="仿宋"/>
          <w:b/>
          <w:i w:val="0"/>
          <w:caps w:val="0"/>
          <w:color w:val="444444"/>
          <w:spacing w:val="0"/>
          <w:sz w:val="32"/>
          <w:szCs w:val="32"/>
          <w:shd w:val="clear" w:color="auto" w:fill="FFFFFF"/>
        </w:rPr>
        <w:t>（四）申报主管部门审核。</w:t>
      </w:r>
      <w:r>
        <w:rPr>
          <w:rFonts w:hint="eastAsia" w:ascii="仿宋_GB2312" w:hAnsi="微软雅黑" w:eastAsia="仿宋_GB2312" w:cs="仿宋_GB2312"/>
          <w:i w:val="0"/>
          <w:caps w:val="0"/>
          <w:color w:val="444444"/>
          <w:spacing w:val="0"/>
          <w:sz w:val="32"/>
          <w:szCs w:val="32"/>
          <w:shd w:val="clear" w:color="auto" w:fill="FFFFFF"/>
        </w:rPr>
        <w:t>各申报主管部门组织专家或相关人员对各申报单位的申报个人、团队和申报材料进行严格审核把关，经党委（党组）会议研究确定申报推荐名单，并将申报材料提交至十大“百人计划”牵头单位，同时将系统生成的推荐汇总表打印加盖公章报送至自治区党委组织部人才工作处留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60" w:lineRule="atLeast"/>
        <w:ind w:left="0" w:right="0" w:firstLine="645"/>
        <w:jc w:val="left"/>
        <w:rPr>
          <w:color w:val="444444"/>
          <w:sz w:val="27"/>
          <w:szCs w:val="27"/>
        </w:rPr>
      </w:pPr>
      <w:r>
        <w:rPr>
          <w:rFonts w:hint="eastAsia" w:ascii="仿宋" w:hAnsi="仿宋" w:eastAsia="仿宋" w:cs="仿宋"/>
          <w:b/>
          <w:i w:val="0"/>
          <w:caps w:val="0"/>
          <w:color w:val="444444"/>
          <w:spacing w:val="0"/>
          <w:kern w:val="0"/>
          <w:sz w:val="32"/>
          <w:szCs w:val="32"/>
          <w:shd w:val="clear" w:color="auto" w:fill="FFFFFF"/>
          <w:lang w:val="en-US" w:eastAsia="zh-CN" w:bidi="ar"/>
        </w:rPr>
        <w:t>（五）十大“百人计划”牵头单位初评。</w:t>
      </w:r>
      <w:r>
        <w:rPr>
          <w:rFonts w:hint="eastAsia" w:ascii="仿宋_GB2312" w:hAnsi="微软雅黑" w:eastAsia="仿宋_GB2312" w:cs="仿宋_GB2312"/>
          <w:i w:val="0"/>
          <w:caps w:val="0"/>
          <w:color w:val="444444"/>
          <w:spacing w:val="0"/>
          <w:kern w:val="0"/>
          <w:sz w:val="32"/>
          <w:szCs w:val="32"/>
          <w:shd w:val="clear" w:color="auto" w:fill="FFFFFF"/>
          <w:lang w:val="en-US" w:eastAsia="zh-CN" w:bidi="ar"/>
        </w:rPr>
        <w:t>由十大“百人计划”牵头单位对各申报主管部门提交的申报材料进行审核，按照评审条件要求和分配名额（附后）组织专家初评，初评结果经党委（党组）会议研究并公示后提交至自治区党委组织部，同时将初评结果导出打印加盖公章连同初评报告报送至自治区党委组织部人才工作处留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60" w:lineRule="atLeast"/>
        <w:ind w:left="0" w:right="0" w:firstLine="645"/>
        <w:jc w:val="left"/>
        <w:rPr>
          <w:color w:val="444444"/>
          <w:sz w:val="27"/>
          <w:szCs w:val="27"/>
        </w:rPr>
      </w:pPr>
      <w:r>
        <w:rPr>
          <w:rFonts w:hint="eastAsia" w:ascii="仿宋" w:hAnsi="仿宋" w:eastAsia="仿宋" w:cs="仿宋"/>
          <w:b/>
          <w:i w:val="0"/>
          <w:caps w:val="0"/>
          <w:color w:val="444444"/>
          <w:spacing w:val="0"/>
          <w:kern w:val="0"/>
          <w:sz w:val="32"/>
          <w:szCs w:val="32"/>
          <w:shd w:val="clear" w:color="auto" w:fill="FFFFFF"/>
          <w:lang w:val="en-US" w:eastAsia="zh-CN" w:bidi="ar"/>
        </w:rPr>
        <w:t>（六）领导小组办公室组织最后评审。</w:t>
      </w:r>
      <w:r>
        <w:rPr>
          <w:rFonts w:hint="eastAsia" w:ascii="仿宋_GB2312" w:hAnsi="微软雅黑" w:eastAsia="仿宋_GB2312" w:cs="仿宋_GB2312"/>
          <w:i w:val="0"/>
          <w:caps w:val="0"/>
          <w:color w:val="444444"/>
          <w:spacing w:val="0"/>
          <w:kern w:val="0"/>
          <w:sz w:val="32"/>
          <w:szCs w:val="32"/>
          <w:shd w:val="clear" w:color="auto" w:fill="FFFFFF"/>
          <w:lang w:val="en-US" w:eastAsia="zh-CN" w:bidi="ar"/>
        </w:rPr>
        <w:t>由自治区党委人才工作领导小组办公室（自治区党委组织部）分领域组织专家进行最终评审并公示。对在疫情防控等重大事件中作出突出贡献的，同等条件优先入选。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60" w:lineRule="atLeast"/>
        <w:ind w:left="0" w:right="0" w:firstLine="645"/>
        <w:jc w:val="left"/>
        <w:rPr>
          <w:color w:val="444444"/>
          <w:sz w:val="27"/>
          <w:szCs w:val="27"/>
        </w:rPr>
      </w:pPr>
      <w:r>
        <w:rPr>
          <w:rFonts w:hint="eastAsia" w:ascii="黑体" w:hAnsi="宋体" w:eastAsia="黑体" w:cs="黑体"/>
          <w:i w:val="0"/>
          <w:caps w:val="0"/>
          <w:color w:val="444444"/>
          <w:spacing w:val="0"/>
          <w:kern w:val="0"/>
          <w:sz w:val="32"/>
          <w:szCs w:val="32"/>
          <w:shd w:val="clear" w:color="auto" w:fill="FFFFFF"/>
          <w:lang w:val="en-US" w:eastAsia="zh-CN" w:bidi="ar"/>
        </w:rPr>
        <w:t>三、申报时间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60" w:lineRule="atLeast"/>
        <w:ind w:left="0" w:right="0" w:firstLine="645"/>
        <w:jc w:val="left"/>
        <w:rPr>
          <w:color w:val="444444"/>
          <w:sz w:val="27"/>
          <w:szCs w:val="27"/>
        </w:rPr>
      </w:pPr>
      <w:r>
        <w:rPr>
          <w:rFonts w:hint="eastAsia" w:ascii="仿宋_GB2312" w:hAnsi="微软雅黑" w:eastAsia="仿宋_GB2312" w:cs="仿宋_GB2312"/>
          <w:i w:val="0"/>
          <w:caps w:val="0"/>
          <w:color w:val="444444"/>
          <w:spacing w:val="0"/>
          <w:kern w:val="0"/>
          <w:sz w:val="32"/>
          <w:szCs w:val="32"/>
          <w:shd w:val="clear" w:color="auto" w:fill="FFFFFF"/>
          <w:lang w:val="en-US" w:eastAsia="zh-CN" w:bidi="ar"/>
        </w:rPr>
        <w:t>网上申报截止日期为7月24日，各申报单位审核提交截止日期为7月27日；申报主管部门审核提交十大“百人计划”牵头单位截止日期为8月5日；十大“百人计划”牵头单位初评结果报自治区党委组织部截止日期为8月22日。逾期不再接收相关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60" w:lineRule="atLeast"/>
        <w:ind w:left="0" w:right="0" w:firstLine="645"/>
        <w:jc w:val="left"/>
        <w:rPr>
          <w:color w:val="444444"/>
          <w:sz w:val="27"/>
          <w:szCs w:val="27"/>
        </w:rPr>
      </w:pPr>
      <w:r>
        <w:rPr>
          <w:rFonts w:hint="eastAsia" w:ascii="黑体" w:hAnsi="宋体" w:eastAsia="黑体" w:cs="黑体"/>
          <w:i w:val="0"/>
          <w:caps w:val="0"/>
          <w:color w:val="444444"/>
          <w:spacing w:val="0"/>
          <w:kern w:val="0"/>
          <w:sz w:val="32"/>
          <w:szCs w:val="32"/>
          <w:shd w:val="clear" w:color="auto" w:fill="FFFFFF"/>
          <w:lang w:val="en-US" w:eastAsia="zh-CN" w:bidi="ar"/>
        </w:rPr>
        <w:t>四、其他事宜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60" w:lineRule="atLeast"/>
        <w:ind w:left="0" w:right="0" w:firstLine="640"/>
        <w:jc w:val="left"/>
        <w:rPr>
          <w:color w:val="444444"/>
          <w:sz w:val="27"/>
          <w:szCs w:val="27"/>
        </w:rPr>
      </w:pPr>
      <w:r>
        <w:rPr>
          <w:rFonts w:hint="eastAsia" w:ascii="仿宋_GB2312" w:hAnsi="微软雅黑" w:eastAsia="仿宋_GB2312" w:cs="仿宋_GB2312"/>
          <w:i w:val="0"/>
          <w:caps w:val="0"/>
          <w:color w:val="444444"/>
          <w:spacing w:val="0"/>
          <w:kern w:val="0"/>
          <w:sz w:val="32"/>
          <w:szCs w:val="32"/>
          <w:shd w:val="clear" w:color="auto" w:fill="FFFFFF"/>
          <w:lang w:val="en-US" w:eastAsia="zh-CN" w:bidi="ar"/>
        </w:rPr>
        <w:t>1.各地各部门要高度重视“草原英才”申报工作，加强审核管理，把好申报入口关，确保提交的材料完整准确，保质保量按时完成申报工作。如有提交材料不实作假，一经发现立即取消参评和入选资格。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60" w:lineRule="atLeast"/>
        <w:ind w:left="0" w:right="0" w:firstLine="645"/>
        <w:jc w:val="left"/>
        <w:rPr>
          <w:color w:val="444444"/>
          <w:sz w:val="27"/>
          <w:szCs w:val="27"/>
        </w:rPr>
      </w:pPr>
      <w:r>
        <w:rPr>
          <w:rFonts w:hint="eastAsia" w:ascii="仿宋_GB2312" w:hAnsi="微软雅黑" w:eastAsia="仿宋_GB2312" w:cs="仿宋_GB2312"/>
          <w:i w:val="0"/>
          <w:caps w:val="0"/>
          <w:color w:val="444444"/>
          <w:spacing w:val="0"/>
          <w:kern w:val="0"/>
          <w:sz w:val="32"/>
          <w:szCs w:val="32"/>
          <w:shd w:val="clear" w:color="auto" w:fill="FFFFFF"/>
          <w:lang w:val="en-US" w:eastAsia="zh-CN" w:bidi="ar"/>
        </w:rPr>
        <w:t>2.除领军人才外，已入选“草原英才”工程的个人、团队，不可再次参与同类型申报。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60" w:lineRule="atLeast"/>
        <w:ind w:left="0" w:right="0" w:firstLine="640"/>
        <w:jc w:val="left"/>
        <w:rPr>
          <w:color w:val="444444"/>
          <w:sz w:val="27"/>
          <w:szCs w:val="27"/>
        </w:rPr>
      </w:pPr>
      <w:r>
        <w:rPr>
          <w:rFonts w:hint="eastAsia" w:ascii="仿宋_GB2312" w:hAnsi="微软雅黑" w:eastAsia="仿宋_GB2312" w:cs="仿宋_GB2312"/>
          <w:i w:val="0"/>
          <w:caps w:val="0"/>
          <w:color w:val="444444"/>
          <w:spacing w:val="0"/>
          <w:sz w:val="32"/>
          <w:szCs w:val="32"/>
          <w:shd w:val="clear" w:color="auto" w:fill="FFFFFF"/>
        </w:rPr>
        <w:t>3.各地各部门要坚持质量优先、不求数量的原则，按照要求控制好申报推荐数量。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60" w:lineRule="atLeast"/>
        <w:ind w:left="0" w:right="0" w:firstLine="645"/>
        <w:jc w:val="left"/>
        <w:rPr>
          <w:color w:val="444444"/>
          <w:sz w:val="27"/>
          <w:szCs w:val="27"/>
        </w:rPr>
      </w:pPr>
      <w:r>
        <w:rPr>
          <w:rFonts w:hint="eastAsia" w:ascii="仿宋_GB2312" w:hAnsi="微软雅黑" w:eastAsia="仿宋_GB2312" w:cs="仿宋_GB2312"/>
          <w:i w:val="0"/>
          <w:caps w:val="0"/>
          <w:color w:val="444444"/>
          <w:spacing w:val="0"/>
          <w:kern w:val="0"/>
          <w:sz w:val="32"/>
          <w:szCs w:val="32"/>
          <w:shd w:val="clear" w:color="auto" w:fill="FFFFFF"/>
          <w:lang w:val="en-US" w:eastAsia="zh-CN" w:bidi="ar"/>
        </w:rPr>
        <w:t>4.对申报领军人才的，申报人所在单位、主管部门和十大“百人计划”牵头单位只作申报信息和申报材料的审核把关，十大“百人计划”牵头单位不作初评，由自治区党委人才工作领导小组办公室组织专家直接评审并公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60" w:lineRule="atLeast"/>
        <w:ind w:left="0" w:right="0" w:firstLine="645"/>
        <w:jc w:val="left"/>
        <w:rPr>
          <w:color w:val="444444"/>
          <w:sz w:val="27"/>
          <w:szCs w:val="27"/>
        </w:rPr>
      </w:pPr>
      <w:r>
        <w:rPr>
          <w:rFonts w:hint="eastAsia" w:ascii="仿宋_GB2312" w:hAnsi="微软雅黑" w:eastAsia="仿宋_GB2312" w:cs="仿宋_GB2312"/>
          <w:i w:val="0"/>
          <w:caps w:val="0"/>
          <w:color w:val="444444"/>
          <w:spacing w:val="0"/>
          <w:kern w:val="0"/>
          <w:sz w:val="32"/>
          <w:szCs w:val="32"/>
          <w:shd w:val="clear" w:color="auto" w:fill="FFFFFF"/>
          <w:lang w:val="en-US" w:eastAsia="zh-CN" w:bidi="ar"/>
        </w:rPr>
        <w:t>5.评审结果在提交自治区党委人才工作领导小组会议前，自治区党委人才工作领导小组办公室将组织考察组对入选个人、团队以政治考察为重点进行综合考察，考察不合格的，取消入选资格。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40" w:lineRule="atLeast"/>
        <w:ind w:left="0" w:right="0" w:firstLine="640"/>
        <w:jc w:val="left"/>
        <w:rPr>
          <w:color w:val="444444"/>
          <w:sz w:val="27"/>
          <w:szCs w:val="27"/>
        </w:rPr>
      </w:pPr>
      <w:r>
        <w:rPr>
          <w:rFonts w:hint="eastAsia" w:ascii="黑体" w:hAnsi="宋体" w:eastAsia="黑体" w:cs="黑体"/>
          <w:i w:val="0"/>
          <w:caps w:val="0"/>
          <w:color w:val="444444"/>
          <w:spacing w:val="0"/>
          <w:kern w:val="0"/>
          <w:sz w:val="32"/>
          <w:szCs w:val="32"/>
          <w:shd w:val="clear" w:color="auto" w:fill="FFFFFF"/>
          <w:lang w:val="en-US" w:eastAsia="zh-CN" w:bidi="ar"/>
        </w:rPr>
        <w:t>五、技术支持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40" w:lineRule="atLeast"/>
        <w:ind w:left="0" w:right="0" w:firstLine="640"/>
        <w:jc w:val="left"/>
        <w:rPr>
          <w:color w:val="444444"/>
          <w:sz w:val="27"/>
          <w:szCs w:val="27"/>
        </w:rPr>
      </w:pPr>
      <w:r>
        <w:rPr>
          <w:rFonts w:hint="eastAsia" w:ascii="仿宋_GB2312" w:hAnsi="微软雅黑" w:eastAsia="仿宋_GB2312" w:cs="仿宋_GB2312"/>
          <w:i w:val="0"/>
          <w:caps w:val="0"/>
          <w:color w:val="444444"/>
          <w:spacing w:val="0"/>
          <w:kern w:val="0"/>
          <w:sz w:val="32"/>
          <w:szCs w:val="32"/>
          <w:shd w:val="clear" w:color="auto" w:fill="FFFFFF"/>
          <w:lang w:val="en-US" w:eastAsia="zh-CN" w:bidi="ar"/>
        </w:rPr>
        <w:t>政策咨询请与内蒙古自治区党委组织部人才工作处联系。软件使用及技术支持请与内蒙古灵奕集团联系，技术支持服务时间为申报期间上午9:00-12:00，下午13:00-18:30。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40" w:lineRule="atLeast"/>
        <w:ind w:left="0" w:right="0" w:firstLine="640"/>
        <w:jc w:val="left"/>
        <w:rPr>
          <w:color w:val="444444"/>
          <w:sz w:val="27"/>
          <w:szCs w:val="27"/>
        </w:rPr>
      </w:pPr>
      <w:r>
        <w:rPr>
          <w:rFonts w:hint="eastAsia" w:ascii="仿宋_GB2312" w:hAnsi="微软雅黑" w:eastAsia="仿宋_GB2312" w:cs="仿宋_GB2312"/>
          <w:i w:val="0"/>
          <w:caps w:val="0"/>
          <w:color w:val="444444"/>
          <w:spacing w:val="0"/>
          <w:kern w:val="0"/>
          <w:sz w:val="32"/>
          <w:szCs w:val="32"/>
          <w:shd w:val="clear" w:color="auto" w:fill="FFFFFF"/>
          <w:lang w:val="en-US" w:eastAsia="zh-CN" w:bidi="ar"/>
        </w:rPr>
        <w:t>人才工作处联系人：多尼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40" w:lineRule="atLeast"/>
        <w:ind w:left="0" w:right="0" w:firstLine="640"/>
        <w:jc w:val="left"/>
        <w:rPr>
          <w:color w:val="444444"/>
          <w:sz w:val="27"/>
          <w:szCs w:val="27"/>
        </w:rPr>
      </w:pPr>
      <w:r>
        <w:rPr>
          <w:rFonts w:hint="eastAsia" w:ascii="仿宋_GB2312" w:hAnsi="微软雅黑" w:eastAsia="仿宋_GB2312" w:cs="仿宋_GB2312"/>
          <w:i w:val="0"/>
          <w:caps w:val="0"/>
          <w:color w:val="444444"/>
          <w:spacing w:val="0"/>
          <w:kern w:val="0"/>
          <w:sz w:val="32"/>
          <w:szCs w:val="32"/>
          <w:shd w:val="clear" w:color="auto" w:fill="FFFFFF"/>
          <w:lang w:val="en-US" w:eastAsia="zh-CN" w:bidi="ar"/>
        </w:rPr>
        <w:t>联系电话：0471-4812114，4811638（传真）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40" w:lineRule="atLeast"/>
        <w:ind w:left="0" w:right="0" w:firstLine="640"/>
        <w:jc w:val="left"/>
        <w:rPr>
          <w:color w:val="444444"/>
          <w:sz w:val="27"/>
          <w:szCs w:val="27"/>
        </w:rPr>
      </w:pPr>
      <w:r>
        <w:rPr>
          <w:rFonts w:hint="eastAsia" w:ascii="仿宋_GB2312" w:hAnsi="微软雅黑" w:eastAsia="仿宋_GB2312" w:cs="仿宋_GB2312"/>
          <w:i w:val="0"/>
          <w:caps w:val="0"/>
          <w:color w:val="444444"/>
          <w:spacing w:val="0"/>
          <w:kern w:val="0"/>
          <w:sz w:val="32"/>
          <w:szCs w:val="32"/>
          <w:shd w:val="clear" w:color="auto" w:fill="FFFFFF"/>
          <w:lang w:val="en-US" w:eastAsia="zh-CN" w:bidi="ar"/>
        </w:rPr>
        <w:t>内蒙古灵奕集团：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40" w:lineRule="atLeast"/>
        <w:ind w:left="0" w:right="0" w:firstLine="640"/>
        <w:jc w:val="left"/>
        <w:rPr>
          <w:color w:val="444444"/>
          <w:sz w:val="27"/>
          <w:szCs w:val="27"/>
        </w:rPr>
      </w:pPr>
      <w:r>
        <w:rPr>
          <w:rFonts w:hint="eastAsia" w:ascii="仿宋_GB2312" w:hAnsi="微软雅黑" w:eastAsia="仿宋_GB2312" w:cs="仿宋_GB2312"/>
          <w:i w:val="0"/>
          <w:caps w:val="0"/>
          <w:color w:val="444444"/>
          <w:spacing w:val="0"/>
          <w:kern w:val="0"/>
          <w:sz w:val="32"/>
          <w:szCs w:val="32"/>
          <w:shd w:val="clear" w:color="auto" w:fill="FFFFFF"/>
          <w:lang w:val="en-US" w:eastAsia="zh-CN" w:bidi="ar"/>
        </w:rPr>
        <w:t>联系人：商艳敏  联系电话：0471-6928486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40" w:lineRule="atLeast"/>
        <w:ind w:left="0" w:right="0" w:firstLine="640"/>
        <w:jc w:val="left"/>
        <w:rPr>
          <w:color w:val="444444"/>
          <w:sz w:val="27"/>
          <w:szCs w:val="27"/>
        </w:rPr>
      </w:pPr>
      <w:r>
        <w:rPr>
          <w:rFonts w:hint="eastAsia" w:ascii="仿宋_GB2312" w:hAnsi="微软雅黑" w:eastAsia="仿宋_GB2312" w:cs="仿宋_GB2312"/>
          <w:i w:val="0"/>
          <w:caps w:val="0"/>
          <w:color w:val="444444"/>
          <w:spacing w:val="0"/>
          <w:kern w:val="0"/>
          <w:sz w:val="32"/>
          <w:szCs w:val="32"/>
          <w:shd w:val="clear" w:color="auto" w:fill="FFFFFF"/>
          <w:lang w:val="en-US" w:eastAsia="zh-CN" w:bidi="ar"/>
        </w:rPr>
        <w:t>联系人：李帅帅  联系电话：0471-2831035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40" w:lineRule="atLeast"/>
        <w:ind w:left="0" w:right="0" w:firstLine="640"/>
        <w:jc w:val="left"/>
        <w:rPr>
          <w:color w:val="444444"/>
          <w:sz w:val="27"/>
          <w:szCs w:val="27"/>
        </w:rPr>
      </w:pPr>
      <w:r>
        <w:rPr>
          <w:rFonts w:hint="eastAsia" w:ascii="仿宋_GB2312" w:hAnsi="微软雅黑" w:eastAsia="仿宋_GB2312" w:cs="仿宋_GB2312"/>
          <w:i w:val="0"/>
          <w:caps w:val="0"/>
          <w:color w:val="444444"/>
          <w:spacing w:val="0"/>
          <w:kern w:val="0"/>
          <w:sz w:val="32"/>
          <w:szCs w:val="32"/>
          <w:shd w:val="clear" w:color="auto" w:fill="FFFFFF"/>
          <w:lang w:val="en-US" w:eastAsia="zh-CN" w:bidi="ar"/>
        </w:rPr>
        <w:t>联系人：王诗瑶  联系电话：0471-6923739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40" w:lineRule="atLeast"/>
        <w:ind w:left="0" w:right="0" w:firstLine="640"/>
        <w:jc w:val="left"/>
        <w:rPr>
          <w:color w:val="444444"/>
          <w:sz w:val="27"/>
          <w:szCs w:val="27"/>
        </w:rPr>
      </w:pPr>
      <w:r>
        <w:rPr>
          <w:rFonts w:hint="eastAsia" w:ascii="仿宋_GB2312" w:hAnsi="微软雅黑" w:eastAsia="仿宋_GB2312" w:cs="仿宋_GB2312"/>
          <w:i w:val="0"/>
          <w:caps w:val="0"/>
          <w:color w:val="444444"/>
          <w:spacing w:val="0"/>
          <w:kern w:val="0"/>
          <w:sz w:val="32"/>
          <w:szCs w:val="32"/>
          <w:shd w:val="clear" w:color="auto" w:fill="FFFFFF"/>
          <w:lang w:val="en-US" w:eastAsia="zh-CN" w:bidi="ar"/>
        </w:rPr>
        <w:t>联系人：魏志广  联系电话：0471-6960255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60" w:lineRule="atLeast"/>
        <w:ind w:right="0"/>
        <w:jc w:val="left"/>
        <w:rPr>
          <w:rFonts w:hint="eastAsia" w:ascii="仿宋_GB2312" w:hAnsi="微软雅黑" w:eastAsia="仿宋_GB2312" w:cs="仿宋_GB2312"/>
          <w:i w:val="0"/>
          <w:caps w:val="0"/>
          <w:color w:val="444444"/>
          <w:spacing w:val="0"/>
          <w:kern w:val="0"/>
          <w:sz w:val="32"/>
          <w:szCs w:val="32"/>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60" w:lineRule="atLeast"/>
        <w:ind w:right="0" w:firstLine="640" w:firstLineChars="200"/>
        <w:jc w:val="left"/>
        <w:rPr>
          <w:color w:val="444444"/>
          <w:sz w:val="27"/>
          <w:szCs w:val="27"/>
        </w:rPr>
      </w:pPr>
      <w:r>
        <w:rPr>
          <w:rFonts w:hint="eastAsia" w:ascii="仿宋_GB2312" w:hAnsi="微软雅黑" w:eastAsia="仿宋_GB2312" w:cs="仿宋_GB2312"/>
          <w:i w:val="0"/>
          <w:caps w:val="0"/>
          <w:color w:val="444444"/>
          <w:spacing w:val="0"/>
          <w:kern w:val="0"/>
          <w:sz w:val="32"/>
          <w:szCs w:val="32"/>
          <w:shd w:val="clear" w:color="auto"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60" w:lineRule="atLeast"/>
        <w:ind w:left="0" w:right="0" w:firstLine="640"/>
        <w:jc w:val="left"/>
        <w:rPr>
          <w:color w:val="444444"/>
          <w:sz w:val="27"/>
          <w:szCs w:val="27"/>
        </w:rPr>
      </w:pPr>
      <w:r>
        <w:rPr>
          <w:rFonts w:hint="eastAsia" w:ascii="仿宋_GB2312" w:hAnsi="微软雅黑" w:eastAsia="仿宋_GB2312" w:cs="仿宋_GB2312"/>
          <w:i w:val="0"/>
          <w:caps w:val="0"/>
          <w:color w:val="444444"/>
          <w:spacing w:val="0"/>
          <w:kern w:val="0"/>
          <w:sz w:val="32"/>
          <w:szCs w:val="32"/>
          <w:shd w:val="clear" w:color="auto" w:fill="FFFFFF"/>
          <w:lang w:val="en-US" w:eastAsia="zh-CN" w:bidi="ar"/>
        </w:rPr>
        <w:t>1. 申报主管部门及联系方式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60" w:lineRule="atLeast"/>
        <w:ind w:left="0" w:right="0" w:firstLine="640"/>
        <w:jc w:val="left"/>
        <w:rPr>
          <w:color w:val="444444"/>
          <w:sz w:val="27"/>
          <w:szCs w:val="27"/>
        </w:rPr>
      </w:pPr>
      <w:r>
        <w:rPr>
          <w:rFonts w:hint="eastAsia" w:ascii="仿宋_GB2312" w:hAnsi="微软雅黑" w:eastAsia="仿宋_GB2312" w:cs="仿宋_GB2312"/>
          <w:i w:val="0"/>
          <w:caps w:val="0"/>
          <w:color w:val="444444"/>
          <w:spacing w:val="0"/>
          <w:kern w:val="0"/>
          <w:sz w:val="32"/>
          <w:szCs w:val="32"/>
          <w:shd w:val="clear" w:color="auto" w:fill="FFFFFF"/>
          <w:lang w:val="en-US" w:eastAsia="zh-CN" w:bidi="ar"/>
        </w:rPr>
        <w:t>2. 十大“百人计划”牵头单位初评名额分配及联系方式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60" w:lineRule="atLeast"/>
        <w:ind w:left="0" w:right="0" w:firstLine="640"/>
        <w:jc w:val="left"/>
        <w:rPr>
          <w:color w:val="444444"/>
          <w:sz w:val="27"/>
          <w:szCs w:val="27"/>
        </w:rPr>
      </w:pPr>
      <w:r>
        <w:rPr>
          <w:rFonts w:hint="eastAsia" w:ascii="仿宋_GB2312" w:hAnsi="微软雅黑" w:eastAsia="仿宋_GB2312" w:cs="仿宋_GB2312"/>
          <w:i w:val="0"/>
          <w:caps w:val="0"/>
          <w:color w:val="444444"/>
          <w:spacing w:val="0"/>
          <w:kern w:val="0"/>
          <w:sz w:val="32"/>
          <w:szCs w:val="32"/>
          <w:shd w:val="clear" w:color="auto" w:fill="FFFFFF"/>
          <w:lang w:val="en-US" w:eastAsia="zh-CN" w:bidi="ar"/>
        </w:rPr>
        <w:t>3. 特定领域专项个人初评名额分配及联系方式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60" w:lineRule="atLeast"/>
        <w:ind w:left="0" w:right="0"/>
        <w:jc w:val="left"/>
        <w:rPr>
          <w:color w:val="444444"/>
          <w:sz w:val="27"/>
          <w:szCs w:val="27"/>
        </w:rPr>
      </w:pPr>
      <w:r>
        <w:rPr>
          <w:rFonts w:hint="eastAsia" w:ascii="仿宋_GB2312" w:hAnsi="微软雅黑" w:eastAsia="仿宋_GB2312" w:cs="仿宋_GB2312"/>
          <w:i w:val="0"/>
          <w:caps w:val="0"/>
          <w:color w:val="444444"/>
          <w:spacing w:val="0"/>
          <w:kern w:val="0"/>
          <w:sz w:val="32"/>
          <w:szCs w:val="32"/>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60" w:lineRule="atLeast"/>
        <w:ind w:left="0" w:right="0" w:firstLine="4160"/>
        <w:jc w:val="left"/>
        <w:rPr>
          <w:color w:val="444444"/>
          <w:sz w:val="27"/>
          <w:szCs w:val="27"/>
        </w:rPr>
      </w:pPr>
      <w:r>
        <w:rPr>
          <w:rFonts w:hint="eastAsia" w:ascii="仿宋_GB2312" w:hAnsi="微软雅黑" w:eastAsia="仿宋_GB2312" w:cs="仿宋_GB2312"/>
          <w:i w:val="0"/>
          <w:caps w:val="0"/>
          <w:color w:val="444444"/>
          <w:spacing w:val="0"/>
          <w:kern w:val="0"/>
          <w:sz w:val="32"/>
          <w:szCs w:val="32"/>
          <w:shd w:val="clear" w:color="auto" w:fill="FFFFFF"/>
          <w:lang w:val="en-US" w:eastAsia="zh-CN" w:bidi="ar"/>
        </w:rPr>
        <w:t>     内蒙古自治区党委组织部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720" w:lineRule="atLeast"/>
        <w:ind w:left="0" w:right="0"/>
        <w:jc w:val="left"/>
        <w:rPr>
          <w:color w:val="444444"/>
          <w:sz w:val="27"/>
          <w:szCs w:val="27"/>
        </w:rPr>
      </w:pPr>
      <w:r>
        <w:rPr>
          <w:rFonts w:hint="eastAsia" w:ascii="仿宋_GB2312" w:hAnsi="微软雅黑" w:eastAsia="仿宋_GB2312" w:cs="仿宋_GB2312"/>
          <w:i w:val="0"/>
          <w:caps w:val="0"/>
          <w:color w:val="444444"/>
          <w:spacing w:val="0"/>
          <w:kern w:val="0"/>
          <w:sz w:val="32"/>
          <w:szCs w:val="32"/>
          <w:shd w:val="clear" w:color="auto" w:fill="FFFFFF"/>
          <w:lang w:val="en-US" w:eastAsia="zh-CN" w:bidi="ar"/>
        </w:rPr>
        <w:t>                                            2022年7月4日</w:t>
      </w:r>
    </w:p>
    <w:p>
      <w:pPr>
        <w:ind w:left="1596" w:leftChars="760" w:firstLine="3520" w:firstLineChars="1100"/>
        <w:rPr>
          <w:rFonts w:hint="eastAsia" w:ascii="仿宋" w:hAnsi="仿宋" w:eastAsia="仿宋" w:cs="仿宋"/>
          <w:sz w:val="32"/>
          <w:szCs w:val="32"/>
          <w:lang w:val="en-US" w:eastAsia="zh-CN"/>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B87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Thinker</dc:creator>
  <cp:lastModifiedBy>Thinker</cp:lastModifiedBy>
  <dcterms:modified xsi:type="dcterms:W3CDTF">2022-07-21T09:17:46Z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